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49B" w:rsidRDefault="004F749B" w:rsidP="004F749B"/>
    <w:p w:rsidR="002C5221" w:rsidRDefault="004F749B" w:rsidP="004F749B">
      <w:pPr>
        <w:jc w:val="center"/>
      </w:pPr>
      <w:r w:rsidRPr="00FA055D">
        <w:rPr>
          <w:noProof/>
          <w:color w:val="000000"/>
          <w:lang w:eastAsia="pl-PL"/>
        </w:rPr>
        <w:drawing>
          <wp:inline distT="0" distB="0" distL="0" distR="0">
            <wp:extent cx="2781300" cy="1562100"/>
            <wp:effectExtent l="0" t="0" r="0" b="0"/>
            <wp:docPr id="1" name="Obraz 1" descr="jigendbox20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gendbox2020-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1562100"/>
                    </a:xfrm>
                    <a:prstGeom prst="rect">
                      <a:avLst/>
                    </a:prstGeom>
                    <a:noFill/>
                    <a:ln>
                      <a:noFill/>
                    </a:ln>
                  </pic:spPr>
                </pic:pic>
              </a:graphicData>
            </a:graphic>
          </wp:inline>
        </w:drawing>
      </w:r>
    </w:p>
    <w:p w:rsidR="004F749B" w:rsidRDefault="004F749B">
      <w:pPr>
        <w:rPr>
          <w:b/>
          <w:sz w:val="44"/>
          <w:szCs w:val="44"/>
          <w:lang w:val="de-DE"/>
        </w:rPr>
      </w:pPr>
    </w:p>
    <w:p w:rsidR="004F749B" w:rsidRPr="004F749B" w:rsidRDefault="004F749B">
      <w:pPr>
        <w:rPr>
          <w:b/>
          <w:sz w:val="44"/>
          <w:szCs w:val="44"/>
          <w:lang w:val="de-DE"/>
        </w:rPr>
      </w:pPr>
      <w:r w:rsidRPr="004F749B">
        <w:rPr>
          <w:b/>
          <w:sz w:val="44"/>
          <w:szCs w:val="44"/>
          <w:lang w:val="de-DE"/>
        </w:rPr>
        <w:t>Projektziel</w:t>
      </w:r>
    </w:p>
    <w:p w:rsidR="004F749B" w:rsidRPr="00CB55B4" w:rsidRDefault="004F749B" w:rsidP="004F749B">
      <w:pPr>
        <w:jc w:val="both"/>
        <w:rPr>
          <w:color w:val="FF0000"/>
          <w:lang w:val="de-DE"/>
        </w:rPr>
      </w:pPr>
      <w:r w:rsidRPr="00D9295B">
        <w:rPr>
          <w:lang w:val="de-DE"/>
        </w:rPr>
        <w:tab/>
      </w:r>
      <w:r w:rsidRPr="00E055D4">
        <w:rPr>
          <w:lang w:val="de-DE"/>
        </w:rPr>
        <w:t xml:space="preserve">Das Projekt „Jugendbox“, hatte seine Prämiiere im Jahr 2015. Die Fortsetzung des Projekts und gleichzeitig seine neue Formel zielt darauf ab, die verschiedenen Aspekte des Projekts zu diversifizieren, aber seine ursprüngliche Botschaft zu bewahren. Die Zielsetzung des Projekts „Jugendbox“ liegt in der Bildung von Jugendtheatergruppen die in der vorgegebenen Zeit ihre theatralischen Interpretationen schaffen. Die Form der Kunstpräsentation und ihr Thema sind freiwillig (z.B. Musical, Kabarett, Drama, Komödie u.a.). </w:t>
      </w:r>
      <w:r w:rsidRPr="00CB55B4">
        <w:rPr>
          <w:color w:val="FF0000"/>
          <w:lang w:val="de-DE"/>
        </w:rPr>
        <w:t xml:space="preserve">Der Schwerpunkt liegt jedoch auf der Benutzung der deutschen Sprache während der Proben und der Aufführung, da es von großer Bedeutung ist, durch solche Projekte die Teilnehmer zu dem Erlernen der deutschen Sprache zu motovieren. </w:t>
      </w:r>
    </w:p>
    <w:p w:rsidR="004F749B" w:rsidRPr="00BA2A46" w:rsidRDefault="004F749B" w:rsidP="004F749B">
      <w:pPr>
        <w:jc w:val="both"/>
        <w:rPr>
          <w:color w:val="000000" w:themeColor="text1"/>
          <w:lang w:val="de-DE"/>
        </w:rPr>
      </w:pPr>
      <w:r w:rsidRPr="00E055D4">
        <w:rPr>
          <w:lang w:val="de-DE"/>
        </w:rPr>
        <w:t xml:space="preserve">Der Kern der Jugendarbeit liegt nicht nur in der Arbeit am Stück selbst und dessen Aufführung, sondern ist vielmehr eine vielseitige </w:t>
      </w:r>
      <w:r>
        <w:rPr>
          <w:lang w:val="de-DE"/>
        </w:rPr>
        <w:t>Möglichkeit in das Gewerk der Bü</w:t>
      </w:r>
      <w:r w:rsidRPr="00E055D4">
        <w:rPr>
          <w:lang w:val="de-DE"/>
        </w:rPr>
        <w:t xml:space="preserve">hnenkunst mit allen ihren Einzelheiten einzudringen. Die Jugendlichen selbst entwickeln ihre Ideen zu dem Stück (das Thema, die Musik, die Kostüme u.a.), der Betreuer selbst gibt sprachliche und mentale Unterstützung die die Teilnehmer brauchen. Diese Aspekte führen zu einer kreativen Entwicklung der einzelnen Schauspieler aber auch der ganzen Gruppe, die nicht nur ihre künstlerischen, schauspielerischen Fähigkeiten entfalten kann </w:t>
      </w:r>
      <w:r w:rsidRPr="00BA2A46">
        <w:rPr>
          <w:color w:val="000000" w:themeColor="text1"/>
          <w:lang w:val="de-DE"/>
        </w:rPr>
        <w:t>sondern vor allem lernen die deutsche Sprache auf eine interessante Art und Weise.</w:t>
      </w:r>
    </w:p>
    <w:p w:rsidR="004F749B" w:rsidRPr="00BA2A46" w:rsidRDefault="00DF2BE4" w:rsidP="00DF2BE4">
      <w:pPr>
        <w:widowControl w:val="0"/>
        <w:jc w:val="both"/>
        <w:rPr>
          <w:rFonts w:ascii="Calibri" w:eastAsia="Calibri" w:hAnsi="Calibri" w:cs="Calibri"/>
          <w:b/>
          <w:color w:val="000000" w:themeColor="text1"/>
          <w:lang w:val="de-DE" w:eastAsia="de-DE"/>
        </w:rPr>
      </w:pPr>
      <w:r w:rsidRPr="00DF2BE4">
        <w:rPr>
          <w:rFonts w:ascii="Calibri" w:eastAsia="Calibri" w:hAnsi="Calibri" w:cs="Calibri"/>
          <w:b/>
          <w:color w:val="000000" w:themeColor="text1"/>
          <w:lang w:val="de-DE" w:eastAsia="de-DE"/>
        </w:rPr>
        <w:t xml:space="preserve">Die Projektsprache wie auch Kommunikation </w:t>
      </w:r>
      <w:r w:rsidRPr="00BA2A46">
        <w:rPr>
          <w:rFonts w:ascii="Calibri" w:eastAsia="Calibri" w:hAnsi="Calibri" w:cs="Calibri"/>
          <w:b/>
          <w:color w:val="000000" w:themeColor="text1"/>
          <w:lang w:val="de-DE" w:eastAsia="de-DE"/>
        </w:rPr>
        <w:t>unter</w:t>
      </w:r>
      <w:r w:rsidRPr="00DF2BE4">
        <w:rPr>
          <w:rFonts w:ascii="Calibri" w:eastAsia="Calibri" w:hAnsi="Calibri" w:cs="Calibri"/>
          <w:b/>
          <w:color w:val="000000" w:themeColor="text1"/>
          <w:lang w:val="de-DE" w:eastAsia="de-DE"/>
        </w:rPr>
        <w:t xml:space="preserve"> den Teilnehmern</w:t>
      </w:r>
      <w:r w:rsidRPr="00BA2A46">
        <w:rPr>
          <w:rFonts w:ascii="Calibri" w:eastAsia="Calibri" w:hAnsi="Calibri" w:cs="Calibri"/>
          <w:b/>
          <w:color w:val="000000" w:themeColor="text1"/>
          <w:lang w:val="de-DE" w:eastAsia="de-DE"/>
        </w:rPr>
        <w:t xml:space="preserve"> und der Betreuerin</w:t>
      </w:r>
      <w:r w:rsidRPr="00DF2BE4">
        <w:rPr>
          <w:rFonts w:ascii="Calibri" w:eastAsia="Calibri" w:hAnsi="Calibri" w:cs="Calibri"/>
          <w:b/>
          <w:color w:val="000000" w:themeColor="text1"/>
          <w:lang w:val="de-DE" w:eastAsia="de-DE"/>
        </w:rPr>
        <w:t xml:space="preserve"> (z.B. via WhatsApp oder Messenger</w:t>
      </w:r>
      <w:r w:rsidR="00CB55B4">
        <w:rPr>
          <w:rFonts w:ascii="Calibri" w:eastAsia="Calibri" w:hAnsi="Calibri" w:cs="Calibri"/>
          <w:b/>
          <w:color w:val="000000" w:themeColor="text1"/>
          <w:lang w:val="de-DE" w:eastAsia="de-DE"/>
        </w:rPr>
        <w:t>, Zoom, vor allem in Zeiten des pandemiebedingten Kontaktverbots</w:t>
      </w:r>
      <w:r w:rsidRPr="00DF2BE4">
        <w:rPr>
          <w:rFonts w:ascii="Calibri" w:eastAsia="Calibri" w:hAnsi="Calibri" w:cs="Calibri"/>
          <w:b/>
          <w:color w:val="000000" w:themeColor="text1"/>
          <w:lang w:val="de-DE" w:eastAsia="de-DE"/>
        </w:rPr>
        <w:t>)</w:t>
      </w:r>
      <w:r w:rsidRPr="00BA2A46">
        <w:rPr>
          <w:rFonts w:ascii="Calibri" w:eastAsia="Calibri" w:hAnsi="Calibri" w:cs="Calibri"/>
          <w:b/>
          <w:color w:val="000000" w:themeColor="text1"/>
          <w:lang w:val="de-DE" w:eastAsia="de-DE"/>
        </w:rPr>
        <w:t>, sollte in der deutschen Sprache erfolgen. Das soll den</w:t>
      </w:r>
      <w:r w:rsidRPr="00DF2BE4">
        <w:rPr>
          <w:rFonts w:ascii="Calibri" w:eastAsia="Calibri" w:hAnsi="Calibri" w:cs="Calibri"/>
          <w:b/>
          <w:color w:val="000000" w:themeColor="text1"/>
          <w:lang w:val="de-DE" w:eastAsia="de-DE"/>
        </w:rPr>
        <w:t xml:space="preserve"> Jugendlichen die Möglichkeit </w:t>
      </w:r>
      <w:r w:rsidRPr="00BA2A46">
        <w:rPr>
          <w:rFonts w:ascii="Calibri" w:eastAsia="Calibri" w:hAnsi="Calibri" w:cs="Calibri"/>
          <w:b/>
          <w:color w:val="000000" w:themeColor="text1"/>
          <w:lang w:val="de-DE" w:eastAsia="de-DE"/>
        </w:rPr>
        <w:t>geben</w:t>
      </w:r>
      <w:r w:rsidR="00BA2A46" w:rsidRPr="00BA2A46">
        <w:rPr>
          <w:rFonts w:ascii="Calibri" w:eastAsia="Calibri" w:hAnsi="Calibri" w:cs="Calibri"/>
          <w:b/>
          <w:color w:val="000000" w:themeColor="text1"/>
          <w:lang w:val="de-DE" w:eastAsia="de-DE"/>
        </w:rPr>
        <w:t>,</w:t>
      </w:r>
      <w:r w:rsidRPr="00DF2BE4">
        <w:rPr>
          <w:rFonts w:ascii="Calibri" w:eastAsia="Calibri" w:hAnsi="Calibri" w:cs="Calibri"/>
          <w:b/>
          <w:color w:val="000000" w:themeColor="text1"/>
          <w:lang w:val="de-DE" w:eastAsia="de-DE"/>
        </w:rPr>
        <w:t xml:space="preserve"> ihre Deutschkenntnisse zu verbessern und die deutsch</w:t>
      </w:r>
      <w:r w:rsidR="00BA2A46" w:rsidRPr="00BA2A46">
        <w:rPr>
          <w:rFonts w:ascii="Calibri" w:eastAsia="Calibri" w:hAnsi="Calibri" w:cs="Calibri"/>
          <w:b/>
          <w:color w:val="000000" w:themeColor="text1"/>
          <w:lang w:val="de-DE" w:eastAsia="de-DE"/>
        </w:rPr>
        <w:t>e Sprache in vielen Altagssituationen</w:t>
      </w:r>
      <w:r w:rsidRPr="00DF2BE4">
        <w:rPr>
          <w:rFonts w:ascii="Calibri" w:eastAsia="Calibri" w:hAnsi="Calibri" w:cs="Calibri"/>
          <w:b/>
          <w:color w:val="000000" w:themeColor="text1"/>
          <w:lang w:val="de-DE" w:eastAsia="de-DE"/>
        </w:rPr>
        <w:t xml:space="preserve"> zu nutzen. Sollten die Teilnehmer Schwierigkeiten haben</w:t>
      </w:r>
      <w:r w:rsidR="00BA2A46">
        <w:rPr>
          <w:rFonts w:ascii="Calibri" w:eastAsia="Calibri" w:hAnsi="Calibri" w:cs="Calibri"/>
          <w:b/>
          <w:color w:val="000000" w:themeColor="text1"/>
          <w:lang w:val="de-DE" w:eastAsia="de-DE"/>
        </w:rPr>
        <w:t>,</w:t>
      </w:r>
      <w:r w:rsidRPr="00DF2BE4">
        <w:rPr>
          <w:rFonts w:ascii="Calibri" w:eastAsia="Calibri" w:hAnsi="Calibri" w:cs="Calibri"/>
          <w:b/>
          <w:color w:val="000000" w:themeColor="text1"/>
          <w:lang w:val="de-DE" w:eastAsia="de-DE"/>
        </w:rPr>
        <w:t xml:space="preserve"> wird in der Gruppe gemeinsam übersetzt, zuerst unter den Teilnehmern, ggf. mit Hilfe des Betreuers. </w:t>
      </w:r>
    </w:p>
    <w:p w:rsidR="00BA2A46" w:rsidRDefault="00BA2A46" w:rsidP="00DF2BE4">
      <w:pPr>
        <w:widowControl w:val="0"/>
        <w:jc w:val="both"/>
        <w:rPr>
          <w:b/>
          <w:sz w:val="32"/>
          <w:szCs w:val="32"/>
          <w:lang w:val="de-DE"/>
        </w:rPr>
      </w:pPr>
    </w:p>
    <w:p w:rsidR="00DF2BE4" w:rsidRPr="00DF2BE4" w:rsidRDefault="00DF2BE4" w:rsidP="00DF2BE4">
      <w:pPr>
        <w:widowControl w:val="0"/>
        <w:jc w:val="both"/>
        <w:rPr>
          <w:rFonts w:ascii="Calibri" w:eastAsia="Calibri" w:hAnsi="Calibri" w:cs="Calibri"/>
          <w:b/>
          <w:color w:val="70AD47" w:themeColor="accent6"/>
          <w:lang w:val="de-DE" w:eastAsia="de-DE"/>
        </w:rPr>
      </w:pPr>
      <w:r>
        <w:rPr>
          <w:b/>
          <w:sz w:val="32"/>
          <w:szCs w:val="32"/>
          <w:lang w:val="de-DE"/>
        </w:rPr>
        <w:t>Formale Aspekte</w:t>
      </w:r>
    </w:p>
    <w:p w:rsidR="004F749B" w:rsidRPr="00E055D4" w:rsidRDefault="004F749B" w:rsidP="004F749B">
      <w:pPr>
        <w:jc w:val="both"/>
        <w:rPr>
          <w:lang w:val="de-DE"/>
        </w:rPr>
      </w:pPr>
      <w:r w:rsidRPr="00E055D4">
        <w:rPr>
          <w:lang w:val="de-DE"/>
        </w:rPr>
        <w:t>Jugendbox ist ein Projekt für Jugendliche der deutschen Minderheit in Polen im Alter von 12 bis 20 Ja</w:t>
      </w:r>
      <w:r w:rsidR="00DF2BE4">
        <w:rPr>
          <w:lang w:val="de-DE"/>
        </w:rPr>
        <w:t>hre</w:t>
      </w:r>
      <w:r w:rsidRPr="00E055D4">
        <w:rPr>
          <w:lang w:val="de-DE"/>
        </w:rPr>
        <w:t xml:space="preserve">. Die Teilnehmer des Projektes bilden Gruppen mit mindestens 7 und höchstens 15 Teilnehmern. Jede entstandene Gruppe hat einen Betreuer (es kann ein Lehrer, ein Elternteil, ein Erwachsener sein, etc.), der die deutsche Sprache sehr gut beherrscht. </w:t>
      </w:r>
    </w:p>
    <w:p w:rsidR="004F749B" w:rsidRPr="00BA2A46" w:rsidRDefault="004F749B" w:rsidP="004F749B">
      <w:pPr>
        <w:jc w:val="both"/>
        <w:rPr>
          <w:rFonts w:ascii="Cambria" w:hAnsi="Cambria"/>
          <w:sz w:val="21"/>
          <w:szCs w:val="21"/>
          <w:lang w:val="de-DE"/>
        </w:rPr>
      </w:pPr>
      <w:r w:rsidRPr="00E055D4">
        <w:rPr>
          <w:lang w:val="de-DE"/>
        </w:rPr>
        <w:t>Das Projekt bezieht sich auf 80 Unterrichtsstunden, jede 45 Min, dessen Endprodukt eine Aufführung des von de</w:t>
      </w:r>
      <w:r w:rsidR="00777C08">
        <w:rPr>
          <w:lang w:val="de-DE"/>
        </w:rPr>
        <w:t>n Jugendlichen vorbereiteten St</w:t>
      </w:r>
      <w:r w:rsidR="00777C08">
        <w:rPr>
          <w:rFonts w:cstheme="minorHAnsi"/>
          <w:lang w:val="de-DE"/>
        </w:rPr>
        <w:t>ü</w:t>
      </w:r>
      <w:r w:rsidRPr="00E055D4">
        <w:rPr>
          <w:lang w:val="de-DE"/>
        </w:rPr>
        <w:t xml:space="preserve">cks während des finalen Theaterfestivals sein wird. Vorher </w:t>
      </w:r>
      <w:r w:rsidRPr="00E055D4">
        <w:rPr>
          <w:lang w:val="de-DE"/>
        </w:rPr>
        <w:lastRenderedPageBreak/>
        <w:t>finden Uraufführungen statt, in den einzelnen DFK-Begegnungsstatten. Die Aufführungen sollten 20 Minuten nicht überschreiten</w:t>
      </w:r>
      <w:r>
        <w:rPr>
          <w:rFonts w:ascii="Cambria" w:hAnsi="Cambria"/>
          <w:sz w:val="21"/>
          <w:szCs w:val="21"/>
          <w:lang w:val="de-DE"/>
        </w:rPr>
        <w:t xml:space="preserve">.  </w:t>
      </w:r>
    </w:p>
    <w:p w:rsidR="004F749B" w:rsidRPr="004F749B" w:rsidRDefault="004F749B" w:rsidP="004F749B">
      <w:pPr>
        <w:rPr>
          <w:b/>
          <w:sz w:val="44"/>
          <w:szCs w:val="44"/>
          <w:lang w:val="de-DE"/>
        </w:rPr>
      </w:pPr>
      <w:r w:rsidRPr="004F749B">
        <w:rPr>
          <w:b/>
          <w:sz w:val="44"/>
          <w:szCs w:val="44"/>
          <w:lang w:val="de-DE"/>
        </w:rPr>
        <w:t>Curriculum</w:t>
      </w:r>
    </w:p>
    <w:p w:rsidR="004F749B" w:rsidRPr="00E055D4" w:rsidRDefault="004F749B" w:rsidP="004F749B">
      <w:pPr>
        <w:jc w:val="both"/>
        <w:rPr>
          <w:rFonts w:ascii="Calibri" w:hAnsi="Calibri" w:cs="Calibri"/>
          <w:lang w:val="de-DE"/>
        </w:rPr>
      </w:pPr>
      <w:r w:rsidRPr="00E055D4">
        <w:rPr>
          <w:rFonts w:ascii="Calibri" w:hAnsi="Calibri" w:cs="Calibri"/>
          <w:lang w:val="de-DE"/>
        </w:rPr>
        <w:t>Das Curriculum enthält einen Katalog von Themen, die in der Edition des Kurses zu behandeln sind.</w:t>
      </w:r>
      <w:r w:rsidRPr="00E055D4">
        <w:rPr>
          <w:rFonts w:ascii="Calibri" w:hAnsi="Calibri" w:cs="Calibri"/>
          <w:lang w:val="de-DE"/>
        </w:rPr>
        <w:br/>
        <w:t>Die Reihenfolge der Themen in einem Kurs bestimmt der Kursleiter. Zu den Themen werden  Ideen für Spiele,  Sprachübungen, Songs und andere Aktivitäten angeboten.</w:t>
      </w:r>
    </w:p>
    <w:p w:rsidR="004F749B" w:rsidRPr="00E055D4" w:rsidRDefault="004F749B" w:rsidP="004F749B">
      <w:pPr>
        <w:jc w:val="both"/>
        <w:rPr>
          <w:rFonts w:ascii="Calibri" w:hAnsi="Calibri" w:cs="Calibri"/>
          <w:lang w:val="de-DE"/>
        </w:rPr>
      </w:pPr>
      <w:r w:rsidRPr="00E055D4">
        <w:rPr>
          <w:rFonts w:ascii="Calibri" w:hAnsi="Calibri" w:cs="Calibri"/>
          <w:lang w:val="de-DE"/>
        </w:rPr>
        <w:t xml:space="preserve">Ein Schwerpunkt des Projektes ist die Vorbereitung einer Theateraufführung, Musicals, </w:t>
      </w:r>
      <w:r w:rsidR="00CB55B4">
        <w:rPr>
          <w:rFonts w:ascii="Calibri" w:hAnsi="Calibri" w:cs="Calibri"/>
          <w:lang w:val="de-DE"/>
        </w:rPr>
        <w:t xml:space="preserve">Kabaretts oder Performance, </w:t>
      </w:r>
      <w:r w:rsidRPr="00E055D4">
        <w:rPr>
          <w:rFonts w:ascii="Calibri" w:hAnsi="Calibri" w:cs="Calibri"/>
          <w:lang w:val="de-DE"/>
        </w:rPr>
        <w:t xml:space="preserve"> in eigenem DFK als Uraufführung präsentiert und aufgenommen wird.  </w:t>
      </w:r>
    </w:p>
    <w:p w:rsidR="004F749B" w:rsidRPr="00E055D4" w:rsidRDefault="004F749B" w:rsidP="004F749B">
      <w:pPr>
        <w:jc w:val="both"/>
        <w:rPr>
          <w:rFonts w:ascii="Calibri" w:hAnsi="Calibri" w:cs="Calibri"/>
          <w:lang w:val="de-DE"/>
        </w:rPr>
      </w:pPr>
      <w:r w:rsidRPr="00E055D4">
        <w:rPr>
          <w:rFonts w:ascii="Calibri" w:hAnsi="Calibri" w:cs="Calibri"/>
          <w:lang w:val="de-DE"/>
        </w:rPr>
        <w:t>Das Endprodukt (Theaterstück, Musical, Performance usw.)  soll folgende Kriterien beinhalten:</w:t>
      </w:r>
    </w:p>
    <w:p w:rsidR="004F749B" w:rsidRPr="004F749B" w:rsidRDefault="004F749B" w:rsidP="004F749B">
      <w:pPr>
        <w:pStyle w:val="Akapitzlist"/>
        <w:numPr>
          <w:ilvl w:val="0"/>
          <w:numId w:val="2"/>
        </w:numPr>
        <w:jc w:val="both"/>
        <w:rPr>
          <w:rFonts w:ascii="Calibri" w:hAnsi="Calibri" w:cs="Calibri"/>
          <w:lang w:val="de-DE"/>
        </w:rPr>
      </w:pPr>
      <w:r w:rsidRPr="004F749B">
        <w:rPr>
          <w:rFonts w:ascii="Calibri" w:hAnsi="Calibri" w:cs="Calibri"/>
          <w:lang w:val="de-DE"/>
        </w:rPr>
        <w:t>Drehbuch;</w:t>
      </w:r>
    </w:p>
    <w:p w:rsidR="004F749B" w:rsidRPr="004F749B" w:rsidRDefault="004F749B" w:rsidP="004F749B">
      <w:pPr>
        <w:pStyle w:val="Akapitzlist"/>
        <w:numPr>
          <w:ilvl w:val="0"/>
          <w:numId w:val="2"/>
        </w:numPr>
        <w:jc w:val="both"/>
        <w:rPr>
          <w:rFonts w:ascii="Calibri" w:hAnsi="Calibri" w:cs="Calibri"/>
          <w:lang w:val="de-DE"/>
        </w:rPr>
      </w:pPr>
      <w:r w:rsidRPr="004F749B">
        <w:rPr>
          <w:rFonts w:ascii="Calibri" w:hAnsi="Calibri" w:cs="Calibri"/>
          <w:lang w:val="de-DE"/>
        </w:rPr>
        <w:t>Theateraufführung;</w:t>
      </w:r>
    </w:p>
    <w:p w:rsidR="004F749B" w:rsidRPr="004F749B" w:rsidRDefault="004F749B" w:rsidP="004F749B">
      <w:pPr>
        <w:pStyle w:val="Akapitzlist"/>
        <w:numPr>
          <w:ilvl w:val="0"/>
          <w:numId w:val="2"/>
        </w:numPr>
        <w:jc w:val="both"/>
        <w:rPr>
          <w:rFonts w:ascii="Calibri" w:hAnsi="Calibri" w:cs="Calibri"/>
          <w:lang w:val="de-DE" w:eastAsia="hi-IN" w:bidi="hi-IN"/>
        </w:rPr>
      </w:pPr>
      <w:r w:rsidRPr="004F749B">
        <w:rPr>
          <w:rFonts w:ascii="Calibri" w:hAnsi="Calibri" w:cs="Calibri"/>
          <w:lang w:val="de-DE"/>
        </w:rPr>
        <w:t>Szenenbild / Kostüme;</w:t>
      </w:r>
    </w:p>
    <w:p w:rsidR="004F749B" w:rsidRPr="004F749B" w:rsidRDefault="004F749B" w:rsidP="004F749B">
      <w:pPr>
        <w:jc w:val="both"/>
        <w:rPr>
          <w:rFonts w:ascii="Calibri" w:hAnsi="Calibri" w:cs="Calibri"/>
          <w:b/>
          <w:u w:val="single"/>
          <w:lang w:val="de-DE" w:eastAsia="hi-IN" w:bidi="hi-IN"/>
        </w:rPr>
      </w:pPr>
      <w:r w:rsidRPr="004F749B">
        <w:rPr>
          <w:rFonts w:ascii="Calibri" w:hAnsi="Calibri" w:cs="Calibri"/>
          <w:b/>
          <w:u w:val="single"/>
          <w:lang w:val="de-DE" w:eastAsia="hi-IN" w:bidi="hi-IN"/>
        </w:rPr>
        <w:t>Werbung für das Theaterstück:</w:t>
      </w:r>
    </w:p>
    <w:p w:rsidR="004F749B" w:rsidRPr="00E055D4" w:rsidRDefault="00CB55B4" w:rsidP="004F749B">
      <w:pPr>
        <w:jc w:val="both"/>
        <w:rPr>
          <w:rFonts w:ascii="Calibri" w:hAnsi="Calibri" w:cs="Calibri"/>
          <w:lang w:val="de-DE" w:eastAsia="hi-IN" w:bidi="hi-IN"/>
        </w:rPr>
      </w:pPr>
      <w:r>
        <w:rPr>
          <w:rFonts w:ascii="Calibri" w:hAnsi="Calibri" w:cs="Calibri"/>
          <w:lang w:val="de-DE" w:eastAsia="hi-IN" w:bidi="hi-IN"/>
        </w:rPr>
        <w:t>1. Plakate,</w:t>
      </w:r>
      <w:r w:rsidR="004F749B" w:rsidRPr="00E055D4">
        <w:rPr>
          <w:rFonts w:ascii="Calibri" w:hAnsi="Calibri" w:cs="Calibri"/>
          <w:lang w:val="de-DE" w:eastAsia="hi-IN" w:bidi="hi-IN"/>
        </w:rPr>
        <w:t xml:space="preserve"> bzw. kurzer Werbespot,</w:t>
      </w:r>
    </w:p>
    <w:p w:rsidR="004F749B" w:rsidRPr="00E055D4" w:rsidRDefault="004F749B" w:rsidP="004F749B">
      <w:pPr>
        <w:jc w:val="both"/>
        <w:rPr>
          <w:rFonts w:ascii="Calibri" w:hAnsi="Calibri" w:cs="Calibri"/>
          <w:lang w:val="de-DE"/>
        </w:rPr>
      </w:pPr>
      <w:r w:rsidRPr="00E055D4">
        <w:rPr>
          <w:rFonts w:ascii="Calibri" w:hAnsi="Calibri" w:cs="Calibri"/>
          <w:lang w:val="de-DE" w:eastAsia="hi-IN" w:bidi="hi-IN"/>
        </w:rPr>
        <w:t>2. Einladungen, welche an die DFK-Mitglieder der jeweiligen Kreise verschickt (z.B. per Mail) oder verteilt werden.</w:t>
      </w:r>
    </w:p>
    <w:p w:rsidR="004F749B" w:rsidRDefault="004F749B" w:rsidP="004F749B">
      <w:pPr>
        <w:jc w:val="both"/>
        <w:rPr>
          <w:b/>
          <w:sz w:val="44"/>
          <w:szCs w:val="44"/>
          <w:lang w:val="de-DE"/>
        </w:rPr>
      </w:pPr>
    </w:p>
    <w:p w:rsidR="004F749B" w:rsidRPr="004F749B" w:rsidRDefault="004F749B" w:rsidP="004F749B">
      <w:pPr>
        <w:jc w:val="both"/>
        <w:rPr>
          <w:b/>
          <w:sz w:val="44"/>
          <w:szCs w:val="44"/>
          <w:lang w:val="de-DE"/>
        </w:rPr>
      </w:pPr>
      <w:r w:rsidRPr="004F749B">
        <w:rPr>
          <w:b/>
          <w:sz w:val="44"/>
          <w:szCs w:val="44"/>
          <w:lang w:val="de-DE"/>
        </w:rPr>
        <w:t>Termine</w:t>
      </w:r>
    </w:p>
    <w:p w:rsidR="00CB55B4" w:rsidRDefault="004F749B" w:rsidP="004F749B">
      <w:pPr>
        <w:jc w:val="both"/>
        <w:rPr>
          <w:rFonts w:ascii="Calibri" w:hAnsi="Calibri" w:cs="Calibri"/>
          <w:lang w:val="de-DE"/>
        </w:rPr>
      </w:pPr>
      <w:r w:rsidRPr="00E055D4">
        <w:rPr>
          <w:rFonts w:ascii="Calibri" w:hAnsi="Calibri" w:cs="Calibri"/>
          <w:lang w:val="de-DE"/>
        </w:rPr>
        <w:t xml:space="preserve">Die erste </w:t>
      </w:r>
      <w:r>
        <w:rPr>
          <w:rFonts w:ascii="Calibri" w:hAnsi="Calibri" w:cs="Calibri"/>
          <w:lang w:val="de-DE"/>
        </w:rPr>
        <w:t>Edition des Projekts Jugendbox</w:t>
      </w:r>
      <w:r w:rsidRPr="00E055D4">
        <w:rPr>
          <w:rFonts w:ascii="Calibri" w:hAnsi="Calibri" w:cs="Calibri"/>
          <w:lang w:val="de-DE"/>
        </w:rPr>
        <w:t xml:space="preserve"> beginnt mit dem Einführungsseminar für Kursleiter/Betreuer. Während des Treffens werden Materialien und Unterlagen verteilt die als Hilfsmaterialien wä</w:t>
      </w:r>
      <w:r>
        <w:rPr>
          <w:rFonts w:ascii="Calibri" w:hAnsi="Calibri" w:cs="Calibri"/>
          <w:lang w:val="de-DE"/>
        </w:rPr>
        <w:t>hrend der Proben dienen sollen.</w:t>
      </w:r>
      <w:r w:rsidRPr="00E055D4">
        <w:rPr>
          <w:rFonts w:ascii="Calibri" w:hAnsi="Calibri" w:cs="Calibri"/>
          <w:lang w:val="de-DE"/>
        </w:rPr>
        <w:t xml:space="preserve"> </w:t>
      </w:r>
    </w:p>
    <w:p w:rsidR="00CB55B4" w:rsidRDefault="00CB55B4" w:rsidP="004F749B">
      <w:pPr>
        <w:jc w:val="both"/>
        <w:rPr>
          <w:rFonts w:ascii="Calibri" w:hAnsi="Calibri" w:cs="Calibri"/>
          <w:lang w:val="de-DE"/>
        </w:rPr>
      </w:pPr>
      <w:r>
        <w:rPr>
          <w:rFonts w:ascii="Calibri" w:hAnsi="Calibri" w:cs="Calibri"/>
          <w:lang w:val="de-DE"/>
        </w:rPr>
        <w:t xml:space="preserve">Die erste Fassung des Scenarios wird bis zum </w:t>
      </w:r>
      <w:r w:rsidRPr="00E649B9">
        <w:rPr>
          <w:rFonts w:ascii="Calibri" w:hAnsi="Calibri" w:cs="Calibri"/>
          <w:b/>
          <w:color w:val="FF0000"/>
          <w:lang w:val="de-DE"/>
        </w:rPr>
        <w:t>31.07.2020</w:t>
      </w:r>
      <w:r w:rsidR="00D57B8D">
        <w:rPr>
          <w:rFonts w:ascii="Calibri" w:hAnsi="Calibri" w:cs="Calibri"/>
          <w:lang w:val="de-DE"/>
        </w:rPr>
        <w:t xml:space="preserve"> an den</w:t>
      </w:r>
      <w:r>
        <w:rPr>
          <w:rFonts w:ascii="Calibri" w:hAnsi="Calibri" w:cs="Calibri"/>
          <w:lang w:val="de-DE"/>
        </w:rPr>
        <w:t xml:space="preserve"> Koordinator gesendet.</w:t>
      </w:r>
    </w:p>
    <w:p w:rsidR="00E649B9" w:rsidRDefault="004F749B" w:rsidP="004F749B">
      <w:pPr>
        <w:jc w:val="both"/>
        <w:rPr>
          <w:rFonts w:ascii="Calibri" w:hAnsi="Calibri" w:cs="Calibri"/>
          <w:lang w:val="de-DE"/>
        </w:rPr>
      </w:pPr>
      <w:r w:rsidRPr="00E055D4">
        <w:rPr>
          <w:rFonts w:ascii="Calibri" w:hAnsi="Calibri" w:cs="Calibri"/>
          <w:lang w:val="de-DE"/>
        </w:rPr>
        <w:t xml:space="preserve">Am </w:t>
      </w:r>
      <w:r w:rsidR="00CB55B4">
        <w:rPr>
          <w:rFonts w:ascii="Calibri" w:hAnsi="Calibri" w:cs="Calibri"/>
          <w:b/>
          <w:color w:val="FF0000"/>
          <w:lang w:val="de-DE"/>
        </w:rPr>
        <w:t>21.</w:t>
      </w:r>
      <w:r w:rsidRPr="00E055D4">
        <w:rPr>
          <w:rFonts w:ascii="Calibri" w:hAnsi="Calibri" w:cs="Calibri"/>
          <w:b/>
          <w:color w:val="FF0000"/>
          <w:lang w:val="de-DE"/>
        </w:rPr>
        <w:t>11.2020</w:t>
      </w:r>
      <w:r w:rsidR="00810EBA">
        <w:rPr>
          <w:rFonts w:ascii="Calibri" w:hAnsi="Calibri" w:cs="Calibri"/>
          <w:lang w:val="de-DE"/>
        </w:rPr>
        <w:t xml:space="preserve"> November </w:t>
      </w:r>
      <w:r w:rsidRPr="00E055D4">
        <w:rPr>
          <w:rFonts w:ascii="Calibri" w:hAnsi="Calibri" w:cs="Calibri"/>
          <w:lang w:val="de-DE"/>
        </w:rPr>
        <w:t xml:space="preserve">endet das Projekt mit der </w:t>
      </w:r>
      <w:r w:rsidR="00CB55B4">
        <w:rPr>
          <w:rFonts w:ascii="Calibri" w:hAnsi="Calibri" w:cs="Calibri"/>
          <w:lang w:val="de-DE"/>
        </w:rPr>
        <w:t>Einreichung der Videoaufnah</w:t>
      </w:r>
      <w:r w:rsidR="00810EBA">
        <w:rPr>
          <w:rFonts w:ascii="Calibri" w:hAnsi="Calibri" w:cs="Calibri"/>
          <w:lang w:val="de-DE"/>
        </w:rPr>
        <w:t xml:space="preserve">me der finalen Aufführung und </w:t>
      </w:r>
      <w:r w:rsidR="00810EBA" w:rsidRPr="00810EBA">
        <w:rPr>
          <w:rFonts w:ascii="Calibri" w:hAnsi="Calibri" w:cs="Calibri"/>
          <w:color w:val="4472C4" w:themeColor="accent5"/>
          <w:lang w:val="de-DE"/>
        </w:rPr>
        <w:t>sendet diese an die Koordinatorin des Projektes Frau Romana Janik.</w:t>
      </w:r>
      <w:r w:rsidR="00810EBA">
        <w:rPr>
          <w:rFonts w:ascii="Calibri" w:hAnsi="Calibri" w:cs="Calibri"/>
          <w:lang w:val="de-DE"/>
        </w:rPr>
        <w:t xml:space="preserve"> </w:t>
      </w:r>
    </w:p>
    <w:p w:rsidR="00E649B9" w:rsidRDefault="00810EBA" w:rsidP="00E649B9">
      <w:pPr>
        <w:jc w:val="both"/>
        <w:rPr>
          <w:lang w:val="de-DE"/>
        </w:rPr>
      </w:pPr>
      <w:r>
        <w:rPr>
          <w:lang w:val="de-DE"/>
        </w:rPr>
        <w:t>Im Falle des</w:t>
      </w:r>
      <w:r w:rsidR="00E649B9">
        <w:rPr>
          <w:lang w:val="de-DE"/>
        </w:rPr>
        <w:t xml:space="preserve"> pandemiebedingten anstehenden Kontaktverbotes werden die einzelnen Szenen/ Sequenzen von den Teilnehmern selbst zuhause mit dem Mobiltelefon aufgenommen. Das entstandene Material kann mit Schnittsequenzen (gerne auch von den Teilnehmern aufgenommen, ggf. Footagematerial) </w:t>
      </w:r>
      <w:r w:rsidR="00F221E7">
        <w:rPr>
          <w:lang w:val="de-DE"/>
        </w:rPr>
        <w:t xml:space="preserve">zur einer Videocollage geschnitten werden. </w:t>
      </w:r>
      <w:r w:rsidR="003D0206" w:rsidRPr="003D0206">
        <w:rPr>
          <w:color w:val="4472C4" w:themeColor="accent5"/>
          <w:lang w:val="de-DE"/>
        </w:rPr>
        <w:t>Falls Hilfe bei der Zusammenstellung des Filmes gebraucht wird, bitten wir um Kontakt mit der Koordinatorin F. Janik</w:t>
      </w:r>
      <w:r w:rsidR="003D0206">
        <w:rPr>
          <w:lang w:val="de-DE"/>
        </w:rPr>
        <w:t xml:space="preserve">. </w:t>
      </w:r>
      <w:r w:rsidR="00F221E7">
        <w:rPr>
          <w:lang w:val="de-DE"/>
        </w:rPr>
        <w:t xml:space="preserve">Wichtig ist, dass die Teilnehmer </w:t>
      </w:r>
      <w:r w:rsidR="003D0206">
        <w:rPr>
          <w:lang w:val="de-DE"/>
        </w:rPr>
        <w:t>selbst Einfluss auf den Schnitt</w:t>
      </w:r>
      <w:r w:rsidR="00F221E7">
        <w:rPr>
          <w:lang w:val="de-DE"/>
        </w:rPr>
        <w:t xml:space="preserve">, Musikwahl und die </w:t>
      </w:r>
      <w:r w:rsidR="003D0206">
        <w:rPr>
          <w:lang w:val="de-DE"/>
        </w:rPr>
        <w:t>Endform</w:t>
      </w:r>
      <w:r w:rsidR="00F221E7">
        <w:rPr>
          <w:lang w:val="de-DE"/>
        </w:rPr>
        <w:t xml:space="preserve"> des Videomaterials nehmen.</w:t>
      </w:r>
    </w:p>
    <w:p w:rsidR="00E649B9" w:rsidRDefault="00E649B9" w:rsidP="00E649B9">
      <w:pPr>
        <w:jc w:val="both"/>
        <w:rPr>
          <w:lang w:val="de-DE"/>
        </w:rPr>
      </w:pPr>
      <w:r>
        <w:rPr>
          <w:lang w:val="de-DE"/>
        </w:rPr>
        <w:t xml:space="preserve">Bitte bedenken Sie, dass die Montage sehr zeitintensiv ist und beachten Sie eine rechtzeitige Erstellung der Einzelnen Sequenzen </w:t>
      </w:r>
      <w:r w:rsidR="00F221E7">
        <w:rPr>
          <w:lang w:val="de-DE"/>
        </w:rPr>
        <w:t>(empfohlen wird 1 Monat für den Schnitt).</w:t>
      </w:r>
    </w:p>
    <w:p w:rsidR="00E649B9" w:rsidRDefault="00E649B9" w:rsidP="004F749B">
      <w:pPr>
        <w:jc w:val="both"/>
        <w:rPr>
          <w:rFonts w:ascii="Calibri" w:hAnsi="Calibri" w:cs="Calibri"/>
          <w:lang w:val="de-DE"/>
        </w:rPr>
      </w:pPr>
    </w:p>
    <w:p w:rsidR="00E649B9" w:rsidRDefault="00E649B9" w:rsidP="004F749B">
      <w:pPr>
        <w:jc w:val="both"/>
        <w:rPr>
          <w:rFonts w:ascii="Calibri" w:hAnsi="Calibri" w:cs="Calibri"/>
          <w:lang w:val="de-DE"/>
        </w:rPr>
      </w:pPr>
    </w:p>
    <w:p w:rsidR="004F749B" w:rsidRPr="00E055D4" w:rsidRDefault="00E649B9" w:rsidP="004F749B">
      <w:pPr>
        <w:jc w:val="both"/>
        <w:rPr>
          <w:rFonts w:ascii="Calibri" w:hAnsi="Calibri" w:cs="Calibri"/>
          <w:lang w:val="de-DE"/>
        </w:rPr>
      </w:pPr>
      <w:r>
        <w:rPr>
          <w:rFonts w:ascii="Calibri" w:hAnsi="Calibri" w:cs="Calibri"/>
          <w:lang w:val="de-DE"/>
        </w:rPr>
        <w:t>Die G</w:t>
      </w:r>
      <w:r w:rsidR="00CB55B4">
        <w:rPr>
          <w:rFonts w:ascii="Calibri" w:hAnsi="Calibri" w:cs="Calibri"/>
          <w:lang w:val="de-DE"/>
        </w:rPr>
        <w:t xml:space="preserve">ewinner </w:t>
      </w:r>
      <w:r w:rsidR="003D0206">
        <w:rPr>
          <w:rFonts w:ascii="Calibri" w:hAnsi="Calibri" w:cs="Calibri"/>
          <w:lang w:val="de-DE"/>
        </w:rPr>
        <w:t>werden von einer Jury ausgewählt</w:t>
      </w:r>
      <w:r w:rsidR="00CB55B4">
        <w:rPr>
          <w:rFonts w:ascii="Calibri" w:hAnsi="Calibri" w:cs="Calibri"/>
          <w:lang w:val="de-DE"/>
        </w:rPr>
        <w:t>.</w:t>
      </w:r>
    </w:p>
    <w:p w:rsidR="00CB55B4" w:rsidRDefault="004F749B" w:rsidP="004F749B">
      <w:pPr>
        <w:jc w:val="both"/>
        <w:rPr>
          <w:rFonts w:ascii="Calibri" w:hAnsi="Calibri" w:cs="Calibri"/>
          <w:b/>
          <w:color w:val="FF0000"/>
          <w:lang w:val="de-DE"/>
        </w:rPr>
      </w:pPr>
      <w:r w:rsidRPr="00E055D4">
        <w:rPr>
          <w:rFonts w:ascii="Calibri" w:hAnsi="Calibri" w:cs="Calibri"/>
          <w:lang w:val="de-DE"/>
        </w:rPr>
        <w:lastRenderedPageBreak/>
        <w:t xml:space="preserve">Sämtliche Kurse und Teilnehmertreffen werden zwischen dem </w:t>
      </w:r>
      <w:r w:rsidRPr="00E055D4">
        <w:rPr>
          <w:rFonts w:ascii="Calibri" w:hAnsi="Calibri" w:cs="Calibri"/>
          <w:b/>
          <w:color w:val="FF0000"/>
          <w:lang w:val="de-DE"/>
        </w:rPr>
        <w:t>01.04.2020</w:t>
      </w:r>
      <w:r w:rsidRPr="00E055D4">
        <w:rPr>
          <w:rFonts w:ascii="Calibri" w:hAnsi="Calibri" w:cs="Calibri"/>
          <w:lang w:val="de-DE"/>
        </w:rPr>
        <w:br/>
        <w:t xml:space="preserve">und dem </w:t>
      </w:r>
      <w:r w:rsidRPr="00E055D4">
        <w:rPr>
          <w:rFonts w:ascii="Calibri" w:hAnsi="Calibri" w:cs="Calibri"/>
          <w:b/>
          <w:color w:val="FF0000"/>
          <w:lang w:val="de-DE"/>
        </w:rPr>
        <w:t>13.11.2020</w:t>
      </w:r>
      <w:r w:rsidR="00CB55B4">
        <w:rPr>
          <w:rFonts w:ascii="Calibri" w:hAnsi="Calibri" w:cs="Calibri"/>
          <w:b/>
          <w:color w:val="FF0000"/>
          <w:lang w:val="de-DE"/>
        </w:rPr>
        <w:t xml:space="preserve">. </w:t>
      </w:r>
    </w:p>
    <w:p w:rsidR="0007334F" w:rsidRDefault="00CB55B4" w:rsidP="004F749B">
      <w:pPr>
        <w:jc w:val="both"/>
        <w:rPr>
          <w:rFonts w:ascii="Calibri" w:hAnsi="Calibri" w:cs="Calibri"/>
          <w:lang w:val="de-DE"/>
        </w:rPr>
      </w:pPr>
      <w:r w:rsidRPr="00CB55B4">
        <w:rPr>
          <w:rFonts w:ascii="Calibri" w:hAnsi="Calibri" w:cs="Calibri"/>
          <w:lang w:val="de-DE"/>
        </w:rPr>
        <w:t>Die Uhraufführungen</w:t>
      </w:r>
      <w:r>
        <w:rPr>
          <w:rFonts w:ascii="Calibri" w:hAnsi="Calibri" w:cs="Calibri"/>
          <w:lang w:val="de-DE"/>
        </w:rPr>
        <w:t xml:space="preserve"> in den eigenen DFK`s  sollten bis zum </w:t>
      </w:r>
      <w:r w:rsidRPr="00CB55B4">
        <w:rPr>
          <w:rFonts w:ascii="Calibri" w:hAnsi="Calibri" w:cs="Calibri"/>
          <w:b/>
          <w:color w:val="FF0000"/>
          <w:lang w:val="de-DE"/>
        </w:rPr>
        <w:t>15.11.2020</w:t>
      </w:r>
      <w:r>
        <w:rPr>
          <w:rFonts w:ascii="Calibri" w:hAnsi="Calibri" w:cs="Calibri"/>
          <w:lang w:val="de-DE"/>
        </w:rPr>
        <w:t xml:space="preserve"> stattgefunden haben.</w:t>
      </w:r>
      <w:r w:rsidR="004F749B" w:rsidRPr="00E055D4">
        <w:rPr>
          <w:rFonts w:ascii="Calibri" w:hAnsi="Calibri" w:cs="Calibri"/>
          <w:lang w:val="de-DE"/>
        </w:rPr>
        <w:t xml:space="preserve"> Die Termine  und die Uhrzeiten der Treffen in jedem DFK mit den Jugendlichen/Eltern </w:t>
      </w:r>
      <w:r w:rsidR="0007334F" w:rsidRPr="00E055D4">
        <w:rPr>
          <w:rFonts w:ascii="Calibri" w:hAnsi="Calibri" w:cs="Calibri"/>
          <w:lang w:val="de-DE"/>
        </w:rPr>
        <w:t xml:space="preserve">sollen </w:t>
      </w:r>
      <w:r w:rsidR="0007334F">
        <w:rPr>
          <w:rFonts w:ascii="Calibri" w:hAnsi="Calibri" w:cs="Calibri"/>
          <w:lang w:val="de-DE"/>
        </w:rPr>
        <w:t xml:space="preserve">in dem monatlichen Klassenbuch festgehalten werden und zum Ende des Monats </w:t>
      </w:r>
      <w:r w:rsidR="004F749B" w:rsidRPr="00E055D4">
        <w:rPr>
          <w:rFonts w:ascii="Calibri" w:hAnsi="Calibri" w:cs="Calibri"/>
          <w:lang w:val="de-DE"/>
        </w:rPr>
        <w:t xml:space="preserve">und an den Koordinator des Projekts </w:t>
      </w:r>
      <w:r w:rsidR="0007334F">
        <w:rPr>
          <w:rFonts w:ascii="Calibri" w:hAnsi="Calibri" w:cs="Calibri"/>
          <w:lang w:val="de-DE"/>
        </w:rPr>
        <w:t>(Romana Janik) geschickt werden.</w:t>
      </w:r>
    </w:p>
    <w:p w:rsidR="004F749B" w:rsidRPr="00E055D4" w:rsidRDefault="004F749B" w:rsidP="004F749B">
      <w:pPr>
        <w:jc w:val="both"/>
        <w:rPr>
          <w:rFonts w:ascii="Calibri" w:hAnsi="Calibri" w:cs="Calibri"/>
          <w:lang w:val="de-DE"/>
        </w:rPr>
      </w:pPr>
      <w:r w:rsidRPr="00E055D4">
        <w:rPr>
          <w:rFonts w:ascii="Calibri" w:hAnsi="Calibri" w:cs="Calibri"/>
          <w:lang w:val="de-DE"/>
        </w:rPr>
        <w:t xml:space="preserve"> </w:t>
      </w:r>
      <w:r w:rsidRPr="00E055D4">
        <w:rPr>
          <w:rFonts w:ascii="Calibri" w:hAnsi="Calibri" w:cs="Calibri"/>
          <w:lang w:val="de-DE"/>
        </w:rPr>
        <w:br/>
        <w:t xml:space="preserve">Die Kurse können beliebig am Freitag, Samstag oder an anderen Wochentagen nach der vorherigen Vereinbarung mit den Jugendlichen/Eltern durchgeführt werden – </w:t>
      </w:r>
      <w:r w:rsidRPr="00E055D4">
        <w:rPr>
          <w:rFonts w:ascii="Calibri" w:eastAsia="Times New Roman" w:hAnsi="Calibri" w:cs="Calibri"/>
          <w:lang w:val="de-DE"/>
        </w:rPr>
        <w:t>empfohlen werden Unterrichtsblöcke von jeweils 3 bis 5 Stunden.</w:t>
      </w:r>
    </w:p>
    <w:p w:rsidR="004F749B" w:rsidRPr="00E055D4" w:rsidRDefault="004F749B" w:rsidP="004F749B">
      <w:pPr>
        <w:jc w:val="both"/>
        <w:rPr>
          <w:rFonts w:ascii="Calibri" w:hAnsi="Calibri" w:cs="Calibri"/>
          <w:lang w:val="de-DE"/>
        </w:rPr>
      </w:pPr>
      <w:r w:rsidRPr="00E055D4">
        <w:rPr>
          <w:rFonts w:ascii="Calibri" w:hAnsi="Calibri" w:cs="Calibri"/>
          <w:lang w:val="de-DE"/>
        </w:rPr>
        <w:t xml:space="preserve">Die Teilnehmerlisten der einzelnen Gruppen, sollen bis </w:t>
      </w:r>
      <w:r w:rsidR="009C325C">
        <w:rPr>
          <w:rFonts w:ascii="Calibri" w:hAnsi="Calibri" w:cs="Calibri"/>
          <w:b/>
          <w:color w:val="FF0000"/>
          <w:lang w:val="de-DE"/>
        </w:rPr>
        <w:t>26</w:t>
      </w:r>
      <w:r w:rsidRPr="00E055D4">
        <w:rPr>
          <w:rFonts w:ascii="Calibri" w:hAnsi="Calibri" w:cs="Calibri"/>
          <w:b/>
          <w:color w:val="FF0000"/>
          <w:lang w:val="de-DE"/>
        </w:rPr>
        <w:t>.</w:t>
      </w:r>
      <w:r w:rsidR="009C325C">
        <w:rPr>
          <w:rFonts w:ascii="Calibri" w:hAnsi="Calibri" w:cs="Calibri"/>
          <w:b/>
          <w:color w:val="FF0000"/>
          <w:lang w:val="de-DE"/>
        </w:rPr>
        <w:t>06</w:t>
      </w:r>
      <w:r>
        <w:rPr>
          <w:rFonts w:ascii="Calibri" w:hAnsi="Calibri" w:cs="Calibri"/>
          <w:b/>
          <w:color w:val="FF0000"/>
          <w:lang w:val="de-DE"/>
        </w:rPr>
        <w:t>.</w:t>
      </w:r>
      <w:r w:rsidRPr="00E055D4">
        <w:rPr>
          <w:rFonts w:ascii="Calibri" w:hAnsi="Calibri" w:cs="Calibri"/>
          <w:b/>
          <w:color w:val="FF0000"/>
          <w:lang w:val="de-DE"/>
        </w:rPr>
        <w:t>2020</w:t>
      </w:r>
      <w:r w:rsidRPr="00E055D4">
        <w:rPr>
          <w:rFonts w:ascii="Calibri" w:hAnsi="Calibri" w:cs="Calibri"/>
          <w:lang w:val="de-DE"/>
        </w:rPr>
        <w:t xml:space="preserve"> Peer E-Mail an Frau Joanna Kotzwander (joanna.kotzwander@vdg.pl) geschickt werden, die für die Abrechnung des Projektes zuständlich ist. Bei jegliche</w:t>
      </w:r>
      <w:r w:rsidR="003D0206">
        <w:rPr>
          <w:rFonts w:ascii="Calibri" w:hAnsi="Calibri" w:cs="Calibri"/>
          <w:lang w:val="de-DE"/>
        </w:rPr>
        <w:t>n</w:t>
      </w:r>
      <w:r w:rsidRPr="00E055D4">
        <w:rPr>
          <w:rFonts w:ascii="Calibri" w:hAnsi="Calibri" w:cs="Calibri"/>
          <w:lang w:val="de-DE"/>
        </w:rPr>
        <w:t xml:space="preserve"> finanziellen Fragen, steht Sie ihnen zur Verfügung. </w:t>
      </w:r>
    </w:p>
    <w:p w:rsidR="001852A0" w:rsidRDefault="001852A0" w:rsidP="004F749B">
      <w:pPr>
        <w:jc w:val="both"/>
        <w:rPr>
          <w:lang w:val="de-DE"/>
        </w:rPr>
      </w:pPr>
    </w:p>
    <w:p w:rsidR="004F749B" w:rsidRPr="00BA2A46" w:rsidRDefault="004F749B" w:rsidP="004F749B">
      <w:pPr>
        <w:rPr>
          <w:b/>
          <w:sz w:val="44"/>
          <w:szCs w:val="44"/>
          <w:lang w:val="de-DE"/>
        </w:rPr>
      </w:pPr>
      <w:r w:rsidRPr="004F749B">
        <w:rPr>
          <w:b/>
          <w:sz w:val="44"/>
          <w:szCs w:val="44"/>
          <w:lang w:val="de-DE"/>
        </w:rPr>
        <w:t>Projektvorgaben</w:t>
      </w:r>
    </w:p>
    <w:p w:rsidR="004F749B" w:rsidRPr="00E055D4" w:rsidRDefault="004F749B" w:rsidP="004F749B">
      <w:pPr>
        <w:rPr>
          <w:rFonts w:ascii="Calibri" w:hAnsi="Calibri" w:cs="Calibri"/>
          <w:lang w:val="de-DE"/>
        </w:rPr>
      </w:pPr>
      <w:r w:rsidRPr="00E055D4">
        <w:rPr>
          <w:rFonts w:ascii="Calibri" w:hAnsi="Calibri" w:cs="Calibri"/>
          <w:lang w:val="de-DE"/>
        </w:rPr>
        <w:t>Der Kursleiter</w:t>
      </w:r>
      <w:r w:rsidR="003D0206">
        <w:rPr>
          <w:rFonts w:ascii="Calibri" w:hAnsi="Calibri" w:cs="Calibri"/>
          <w:lang w:val="de-DE"/>
        </w:rPr>
        <w:t>/Betreuer bekommt das Infoblatt und</w:t>
      </w:r>
      <w:r w:rsidRPr="00E055D4">
        <w:rPr>
          <w:rFonts w:ascii="Calibri" w:hAnsi="Calibri" w:cs="Calibri"/>
          <w:lang w:val="de-DE"/>
        </w:rPr>
        <w:t xml:space="preserve"> Curriculum, welches ihm als „Wegweiser“  dienen sollen. Es sind Änderungen an der Realisierung des Curriculums möglich. </w:t>
      </w:r>
    </w:p>
    <w:p w:rsidR="004F749B" w:rsidRPr="00E055D4" w:rsidRDefault="004F749B" w:rsidP="004F749B">
      <w:pPr>
        <w:rPr>
          <w:rFonts w:ascii="Calibri" w:hAnsi="Calibri" w:cs="Calibri"/>
          <w:lang w:val="de-DE"/>
        </w:rPr>
      </w:pPr>
      <w:r w:rsidRPr="00E055D4">
        <w:rPr>
          <w:rFonts w:ascii="Calibri" w:hAnsi="Calibri" w:cs="Calibri"/>
          <w:lang w:val="de-DE"/>
        </w:rPr>
        <w:t>Dem Kursleiter werden folgende Materialien zur Verfügung gestellt:</w:t>
      </w:r>
    </w:p>
    <w:p w:rsidR="004F749B" w:rsidRPr="004F749B" w:rsidRDefault="004F749B" w:rsidP="004F749B">
      <w:pPr>
        <w:pStyle w:val="Akapitzlist"/>
        <w:numPr>
          <w:ilvl w:val="0"/>
          <w:numId w:val="6"/>
        </w:numPr>
        <w:rPr>
          <w:rFonts w:ascii="Calibri" w:hAnsi="Calibri" w:cs="Calibri"/>
          <w:lang w:val="de-DE"/>
        </w:rPr>
      </w:pPr>
      <w:r w:rsidRPr="004F749B">
        <w:rPr>
          <w:rFonts w:ascii="Calibri" w:hAnsi="Calibri" w:cs="Calibri"/>
          <w:lang w:val="de-DE"/>
        </w:rPr>
        <w:t xml:space="preserve">Curriculum </w:t>
      </w:r>
    </w:p>
    <w:p w:rsidR="004F749B" w:rsidRPr="004F749B" w:rsidRDefault="004F749B" w:rsidP="004F749B">
      <w:pPr>
        <w:pStyle w:val="Akapitzlist"/>
        <w:numPr>
          <w:ilvl w:val="0"/>
          <w:numId w:val="6"/>
        </w:numPr>
        <w:rPr>
          <w:rFonts w:ascii="Calibri" w:hAnsi="Calibri" w:cs="Calibri"/>
          <w:lang w:val="de-DE"/>
        </w:rPr>
      </w:pPr>
      <w:r w:rsidRPr="004F749B">
        <w:rPr>
          <w:rFonts w:ascii="Calibri" w:hAnsi="Calibri" w:cs="Calibri"/>
          <w:lang w:val="de-DE"/>
        </w:rPr>
        <w:t>Klassenbuch</w:t>
      </w:r>
    </w:p>
    <w:p w:rsidR="004F749B" w:rsidRPr="004F749B" w:rsidRDefault="004F749B" w:rsidP="004F749B">
      <w:pPr>
        <w:pStyle w:val="Akapitzlist"/>
        <w:numPr>
          <w:ilvl w:val="0"/>
          <w:numId w:val="6"/>
        </w:numPr>
        <w:rPr>
          <w:rFonts w:ascii="Calibri" w:hAnsi="Calibri" w:cs="Calibri"/>
          <w:lang w:val="de-DE"/>
        </w:rPr>
      </w:pPr>
      <w:r w:rsidRPr="004F749B">
        <w:rPr>
          <w:rFonts w:ascii="Calibri" w:hAnsi="Calibri" w:cs="Calibri"/>
          <w:lang w:val="de-DE"/>
        </w:rPr>
        <w:t>Infoblatt</w:t>
      </w:r>
    </w:p>
    <w:p w:rsidR="004F749B" w:rsidRPr="004F749B" w:rsidRDefault="004F749B" w:rsidP="004F749B">
      <w:pPr>
        <w:pStyle w:val="Akapitzlist"/>
        <w:numPr>
          <w:ilvl w:val="0"/>
          <w:numId w:val="6"/>
        </w:numPr>
        <w:rPr>
          <w:rFonts w:ascii="Calibri" w:hAnsi="Calibri" w:cs="Calibri"/>
          <w:lang w:val="de-DE"/>
        </w:rPr>
      </w:pPr>
      <w:r w:rsidRPr="004F749B">
        <w:rPr>
          <w:rFonts w:ascii="Calibri" w:hAnsi="Calibri" w:cs="Calibri"/>
          <w:lang w:val="de-DE"/>
        </w:rPr>
        <w:t xml:space="preserve">Kopiervorlagen </w:t>
      </w:r>
      <w:r w:rsidR="0007334F">
        <w:rPr>
          <w:rFonts w:ascii="Calibri" w:hAnsi="Calibri" w:cs="Calibri"/>
          <w:lang w:val="de-DE"/>
        </w:rPr>
        <w:t>(DFK-Anmeldung</w:t>
      </w:r>
      <w:r w:rsidRPr="004F749B">
        <w:rPr>
          <w:rFonts w:ascii="Calibri" w:hAnsi="Calibri" w:cs="Calibri"/>
          <w:lang w:val="de-DE"/>
        </w:rPr>
        <w:t>)</w:t>
      </w:r>
    </w:p>
    <w:p w:rsidR="004F749B" w:rsidRDefault="004F749B" w:rsidP="004F749B">
      <w:pPr>
        <w:rPr>
          <w:lang w:val="de-DE"/>
        </w:rPr>
      </w:pPr>
    </w:p>
    <w:p w:rsidR="004F749B" w:rsidRPr="004F749B" w:rsidRDefault="004F749B" w:rsidP="004F749B">
      <w:pPr>
        <w:jc w:val="both"/>
        <w:rPr>
          <w:b/>
          <w:sz w:val="44"/>
          <w:szCs w:val="44"/>
          <w:lang w:val="de-DE"/>
        </w:rPr>
      </w:pPr>
      <w:r w:rsidRPr="004F749B">
        <w:rPr>
          <w:b/>
          <w:sz w:val="44"/>
          <w:szCs w:val="44"/>
          <w:lang w:val="de-DE"/>
        </w:rPr>
        <w:t>Finanzierung</w:t>
      </w:r>
    </w:p>
    <w:p w:rsidR="004F749B" w:rsidRPr="004F749B" w:rsidRDefault="004F749B" w:rsidP="004F749B">
      <w:pPr>
        <w:jc w:val="both"/>
        <w:rPr>
          <w:b/>
          <w:sz w:val="32"/>
          <w:szCs w:val="32"/>
          <w:lang w:val="de-DE"/>
        </w:rPr>
      </w:pPr>
      <w:r w:rsidRPr="004F749B">
        <w:rPr>
          <w:b/>
          <w:sz w:val="32"/>
          <w:szCs w:val="32"/>
          <w:lang w:val="de-DE"/>
        </w:rPr>
        <w:t>Einnahmen – Verwaltungsgeb</w:t>
      </w:r>
      <w:r w:rsidRPr="004F749B">
        <w:rPr>
          <w:rFonts w:cs="Calibri"/>
          <w:b/>
          <w:sz w:val="32"/>
          <w:szCs w:val="32"/>
          <w:lang w:val="de-DE"/>
        </w:rPr>
        <w:t>ü</w:t>
      </w:r>
      <w:r w:rsidRPr="004F749B">
        <w:rPr>
          <w:b/>
          <w:sz w:val="32"/>
          <w:szCs w:val="32"/>
          <w:lang w:val="de-DE"/>
        </w:rPr>
        <w:t xml:space="preserve">hren </w:t>
      </w:r>
    </w:p>
    <w:p w:rsidR="004F749B" w:rsidRPr="00C86E03" w:rsidRDefault="004F749B" w:rsidP="004F749B">
      <w:pPr>
        <w:jc w:val="both"/>
        <w:rPr>
          <w:lang w:val="de-DE"/>
        </w:rPr>
      </w:pPr>
    </w:p>
    <w:p w:rsidR="004F749B" w:rsidRPr="00E055D4" w:rsidRDefault="004F749B" w:rsidP="004F749B">
      <w:pPr>
        <w:jc w:val="both"/>
        <w:rPr>
          <w:rFonts w:ascii="Calibri" w:hAnsi="Calibri" w:cs="Calibri"/>
          <w:lang w:val="de-DE"/>
        </w:rPr>
      </w:pPr>
      <w:r w:rsidRPr="00E055D4">
        <w:rPr>
          <w:rFonts w:ascii="Calibri" w:hAnsi="Calibri" w:cs="Calibri"/>
          <w:lang w:val="de-DE"/>
        </w:rPr>
        <w:t xml:space="preserve">Die Teilnahmegebühr beträgt </w:t>
      </w:r>
      <w:r w:rsidRPr="00E055D4">
        <w:rPr>
          <w:rFonts w:ascii="Calibri" w:hAnsi="Calibri" w:cs="Calibri"/>
          <w:b/>
          <w:lang w:val="de-DE"/>
        </w:rPr>
        <w:t>40 z</w:t>
      </w:r>
      <w:r w:rsidRPr="00E055D4">
        <w:rPr>
          <w:rFonts w:ascii="Calibri" w:hAnsi="Calibri" w:cs="Calibri"/>
          <w:lang w:val="de-DE"/>
        </w:rPr>
        <w:t xml:space="preserve">ł pro Kind (bei DFK-Mitgliedern) bzw. </w:t>
      </w:r>
      <w:r w:rsidRPr="00E055D4">
        <w:rPr>
          <w:rFonts w:ascii="Calibri" w:hAnsi="Calibri" w:cs="Calibri"/>
          <w:b/>
          <w:lang w:val="de-DE"/>
        </w:rPr>
        <w:t>50 zł</w:t>
      </w:r>
      <w:r w:rsidRPr="00E055D4">
        <w:rPr>
          <w:rFonts w:ascii="Calibri" w:hAnsi="Calibri" w:cs="Calibri"/>
          <w:lang w:val="de-DE"/>
        </w:rPr>
        <w:t xml:space="preserve"> pro Kind (bei Nicht-DFK-Mitgliedern) für die gesamte Edition des Projektes und ist ein fester Bestandteil</w:t>
      </w:r>
      <w:r w:rsidRPr="00E055D4">
        <w:rPr>
          <w:rFonts w:ascii="Calibri" w:hAnsi="Calibri" w:cs="Calibri"/>
          <w:lang w:val="de-DE"/>
        </w:rPr>
        <w:br/>
        <w:t xml:space="preserve">der finanziellen Abrechnung des Projekts. </w:t>
      </w:r>
    </w:p>
    <w:p w:rsidR="004F749B" w:rsidRPr="00E055D4" w:rsidRDefault="004F749B" w:rsidP="004F749B">
      <w:pPr>
        <w:jc w:val="both"/>
        <w:rPr>
          <w:rFonts w:ascii="Calibri" w:hAnsi="Calibri" w:cs="Calibri"/>
          <w:lang w:val="de-DE"/>
        </w:rPr>
      </w:pPr>
      <w:r w:rsidRPr="00E055D4">
        <w:rPr>
          <w:rFonts w:ascii="Calibri" w:hAnsi="Calibri" w:cs="Calibri"/>
          <w:lang w:val="de-DE"/>
        </w:rPr>
        <w:t>Die Teilnahmegebühren werden nach dem Abschluss des Kurses vom Kursleiter im Büro des VdG abgerechnet.</w:t>
      </w:r>
    </w:p>
    <w:p w:rsidR="004F749B" w:rsidRPr="00E055D4" w:rsidRDefault="004F749B" w:rsidP="004F749B">
      <w:pPr>
        <w:jc w:val="both"/>
        <w:rPr>
          <w:rFonts w:ascii="Calibri" w:hAnsi="Calibri" w:cs="Calibri"/>
          <w:lang w:val="de-DE"/>
        </w:rPr>
      </w:pPr>
      <w:r w:rsidRPr="00E055D4">
        <w:rPr>
          <w:rFonts w:ascii="Calibri" w:hAnsi="Calibri" w:cs="Calibri"/>
          <w:lang w:val="de-DE"/>
        </w:rPr>
        <w:t>Als Grundlage für die Abrechnung dient die beim Koordinator vorgelegte Teilnehmerliste.</w:t>
      </w:r>
      <w:r w:rsidRPr="00E055D4">
        <w:rPr>
          <w:rFonts w:ascii="Calibri" w:hAnsi="Calibri" w:cs="Calibri"/>
          <w:lang w:val="de-DE"/>
        </w:rPr>
        <w:br/>
        <w:t>Die Summe der abzurechnenden Teilnahmegebühren muss mit der Zahl der Kinder</w:t>
      </w:r>
      <w:r w:rsidRPr="00E055D4">
        <w:rPr>
          <w:rFonts w:ascii="Calibri" w:hAnsi="Calibri" w:cs="Calibri"/>
          <w:lang w:val="de-DE"/>
        </w:rPr>
        <w:br/>
        <w:t>auf der Teilnehmerliste übereinstimmen</w:t>
      </w:r>
    </w:p>
    <w:p w:rsidR="004F749B" w:rsidRDefault="004F749B" w:rsidP="004F749B">
      <w:pPr>
        <w:jc w:val="both"/>
        <w:rPr>
          <w:b/>
          <w:sz w:val="36"/>
          <w:szCs w:val="36"/>
          <w:lang w:val="de-DE"/>
        </w:rPr>
      </w:pPr>
    </w:p>
    <w:p w:rsidR="009C325C" w:rsidRPr="004F749B" w:rsidRDefault="009C325C" w:rsidP="004F749B">
      <w:pPr>
        <w:jc w:val="both"/>
        <w:rPr>
          <w:b/>
          <w:sz w:val="36"/>
          <w:szCs w:val="36"/>
          <w:lang w:val="de-DE"/>
        </w:rPr>
      </w:pPr>
    </w:p>
    <w:p w:rsidR="004F749B" w:rsidRPr="004F749B" w:rsidRDefault="004F749B" w:rsidP="004F749B">
      <w:pPr>
        <w:jc w:val="both"/>
        <w:rPr>
          <w:b/>
          <w:sz w:val="32"/>
          <w:szCs w:val="32"/>
          <w:lang w:val="de-DE"/>
        </w:rPr>
      </w:pPr>
      <w:r w:rsidRPr="004F749B">
        <w:rPr>
          <w:b/>
          <w:sz w:val="32"/>
          <w:szCs w:val="32"/>
          <w:lang w:val="de-DE"/>
        </w:rPr>
        <w:lastRenderedPageBreak/>
        <w:t>Bewirtung während der Gruppentreffen</w:t>
      </w:r>
    </w:p>
    <w:p w:rsidR="004F749B" w:rsidRPr="00E055D4" w:rsidRDefault="004F749B" w:rsidP="004F749B">
      <w:pPr>
        <w:jc w:val="both"/>
        <w:rPr>
          <w:rFonts w:ascii="Calibri" w:hAnsi="Calibri" w:cs="Calibri"/>
          <w:lang w:val="de-DE"/>
        </w:rPr>
      </w:pPr>
      <w:r w:rsidRPr="00E055D4">
        <w:rPr>
          <w:rFonts w:ascii="Calibri" w:hAnsi="Calibri" w:cs="Calibri"/>
          <w:lang w:val="de-DE"/>
        </w:rPr>
        <w:t xml:space="preserve">Die Bewirtung wird </w:t>
      </w:r>
      <w:r w:rsidRPr="00E055D4">
        <w:rPr>
          <w:rFonts w:ascii="Calibri" w:hAnsi="Calibri" w:cs="Calibri"/>
          <w:b/>
          <w:lang w:val="de-DE"/>
        </w:rPr>
        <w:t xml:space="preserve">bis zur maximalen Höhe von </w:t>
      </w:r>
      <w:r w:rsidR="00E649B9">
        <w:rPr>
          <w:rFonts w:ascii="Calibri" w:hAnsi="Calibri" w:cs="Calibri"/>
          <w:b/>
          <w:u w:val="single"/>
          <w:lang w:val="de-DE"/>
        </w:rPr>
        <w:t>4</w:t>
      </w:r>
      <w:r w:rsidRPr="00E055D4">
        <w:rPr>
          <w:rFonts w:ascii="Calibri" w:hAnsi="Calibri" w:cs="Calibri"/>
          <w:b/>
          <w:u w:val="single"/>
          <w:lang w:val="de-DE"/>
        </w:rPr>
        <w:t>00 zł</w:t>
      </w:r>
      <w:r w:rsidR="0007334F">
        <w:rPr>
          <w:rFonts w:ascii="Calibri" w:hAnsi="Calibri" w:cs="Calibri"/>
          <w:b/>
          <w:u w:val="single"/>
          <w:lang w:val="de-DE"/>
        </w:rPr>
        <w:t xml:space="preserve"> </w:t>
      </w:r>
      <w:r w:rsidRPr="00E055D4">
        <w:rPr>
          <w:rFonts w:ascii="Calibri" w:hAnsi="Calibri" w:cs="Calibri"/>
          <w:b/>
          <w:u w:val="single"/>
          <w:lang w:val="de-DE"/>
        </w:rPr>
        <w:t>pro Kursgruppe</w:t>
      </w:r>
      <w:r w:rsidRPr="00E055D4">
        <w:rPr>
          <w:rFonts w:ascii="Calibri" w:hAnsi="Calibri" w:cs="Calibri"/>
          <w:lang w:val="de-DE"/>
        </w:rPr>
        <w:t xml:space="preserve"> finanziert.</w:t>
      </w:r>
      <w:r w:rsidRPr="00E055D4">
        <w:rPr>
          <w:rFonts w:ascii="Calibri" w:hAnsi="Calibri" w:cs="Calibri"/>
          <w:lang w:val="de-DE"/>
        </w:rPr>
        <w:br/>
        <w:t xml:space="preserve">Als Bewirtungskosten werden ausschließlich Lebensmittel (Süßigkeiten, Obst, Pizza)/ Getränke (Wasser, Saft) anerkannt. Auch diese Einkäufe müssen mit </w:t>
      </w:r>
      <w:r w:rsidRPr="00E055D4">
        <w:rPr>
          <w:rFonts w:ascii="Calibri" w:hAnsi="Calibri" w:cs="Calibri"/>
          <w:u w:val="single"/>
          <w:lang w:val="de-DE"/>
        </w:rPr>
        <w:t>Rechnungen (Faktura)</w:t>
      </w:r>
      <w:r w:rsidRPr="00E055D4">
        <w:rPr>
          <w:rFonts w:ascii="Calibri" w:hAnsi="Calibri" w:cs="Calibri"/>
          <w:lang w:val="de-DE"/>
        </w:rPr>
        <w:t xml:space="preserve"> belegt werden (s. Abrechnung). </w:t>
      </w:r>
    </w:p>
    <w:p w:rsidR="004F749B" w:rsidRPr="00E055D4" w:rsidRDefault="004F749B" w:rsidP="004F749B">
      <w:pPr>
        <w:jc w:val="both"/>
        <w:rPr>
          <w:rFonts w:ascii="Calibri" w:hAnsi="Calibri" w:cs="Calibri"/>
          <w:lang w:val="de-DE"/>
        </w:rPr>
      </w:pPr>
      <w:r w:rsidRPr="00E055D4">
        <w:rPr>
          <w:rFonts w:ascii="Calibri" w:hAnsi="Calibri" w:cs="Calibri"/>
          <w:lang w:val="de-DE"/>
        </w:rPr>
        <w:t xml:space="preserve">Die Bewirtungskosten können bis zur Abrechnung des Kurses aus den Teilnahmegebühren gedeckt werden. Rechnungen für Bewirtung werden nur angenommen, wenn das Ausstellungsdatum </w:t>
      </w:r>
      <w:r w:rsidR="0007334F">
        <w:rPr>
          <w:rFonts w:ascii="Calibri" w:hAnsi="Calibri" w:cs="Calibri"/>
          <w:lang w:val="de-DE"/>
        </w:rPr>
        <w:t xml:space="preserve">von den </w:t>
      </w:r>
      <w:r w:rsidR="0007334F" w:rsidRPr="00F221E7">
        <w:rPr>
          <w:rFonts w:ascii="Calibri" w:hAnsi="Calibri" w:cs="Calibri"/>
          <w:b/>
          <w:color w:val="FF0000"/>
          <w:lang w:val="de-DE"/>
        </w:rPr>
        <w:t>21.11.2020</w:t>
      </w:r>
      <w:r w:rsidR="0007334F">
        <w:rPr>
          <w:rFonts w:ascii="Calibri" w:hAnsi="Calibri" w:cs="Calibri"/>
          <w:lang w:val="de-DE"/>
        </w:rPr>
        <w:t xml:space="preserve"> </w:t>
      </w:r>
      <w:r w:rsidRPr="00E055D4">
        <w:rPr>
          <w:rFonts w:ascii="Calibri" w:hAnsi="Calibri" w:cs="Calibri"/>
          <w:lang w:val="de-DE"/>
        </w:rPr>
        <w:t>nicht  überschreiten</w:t>
      </w:r>
      <w:r w:rsidR="00891482">
        <w:rPr>
          <w:rFonts w:ascii="Calibri" w:hAnsi="Calibri" w:cs="Calibri"/>
          <w:lang w:val="de-DE"/>
        </w:rPr>
        <w:t xml:space="preserve"> wird</w:t>
      </w:r>
      <w:r w:rsidR="007178D3">
        <w:rPr>
          <w:rFonts w:ascii="Calibri" w:hAnsi="Calibri" w:cs="Calibri"/>
          <w:lang w:val="de-DE"/>
        </w:rPr>
        <w:t xml:space="preserve"> </w:t>
      </w:r>
      <w:r w:rsidRPr="00E055D4">
        <w:rPr>
          <w:rFonts w:ascii="Calibri" w:hAnsi="Calibri" w:cs="Calibri"/>
          <w:lang w:val="de-DE"/>
        </w:rPr>
        <w:t>.</w:t>
      </w:r>
    </w:p>
    <w:p w:rsidR="004F749B" w:rsidRPr="004F749B" w:rsidRDefault="004F749B" w:rsidP="004F749B">
      <w:pPr>
        <w:jc w:val="both"/>
        <w:rPr>
          <w:rFonts w:ascii="Calibri" w:hAnsi="Calibri" w:cs="Calibri"/>
          <w:color w:val="FF0000"/>
          <w:lang w:val="de-DE"/>
        </w:rPr>
      </w:pPr>
      <w:r w:rsidRPr="00E055D4">
        <w:rPr>
          <w:rFonts w:ascii="Calibri" w:hAnsi="Calibri" w:cs="Calibri"/>
          <w:color w:val="FF0000"/>
          <w:lang w:val="de-DE"/>
        </w:rPr>
        <w:t xml:space="preserve">Hinweis: planen Sie schon im Vorfeld, was für Lebensmittel sie während der 80 Stunden benötigen werden. Bedenken Sie auch die Uraufführung  in den DFK. Planen Sie Ihre Einkaufe im Voraus und begrenzen Sie die Zahl der Rechnungen auf ein Minimum, z.B. indem Sie sich einen einzige Rechnung für alle  Einkaufe in einem Laden im gesamten Monat ausstellen lassen. </w:t>
      </w:r>
    </w:p>
    <w:p w:rsidR="00BA2A46" w:rsidRDefault="00BA2A46" w:rsidP="004F749B">
      <w:pPr>
        <w:jc w:val="both"/>
        <w:rPr>
          <w:b/>
          <w:sz w:val="32"/>
          <w:szCs w:val="32"/>
          <w:lang w:val="de-DE"/>
        </w:rPr>
      </w:pPr>
    </w:p>
    <w:p w:rsidR="00BA2A46" w:rsidRDefault="00BA2A46" w:rsidP="004F749B">
      <w:pPr>
        <w:jc w:val="both"/>
        <w:rPr>
          <w:b/>
          <w:sz w:val="32"/>
          <w:szCs w:val="32"/>
          <w:lang w:val="de-DE"/>
        </w:rPr>
      </w:pPr>
    </w:p>
    <w:p w:rsidR="004F749B" w:rsidRPr="004F749B" w:rsidRDefault="004F749B" w:rsidP="004F749B">
      <w:pPr>
        <w:jc w:val="both"/>
        <w:rPr>
          <w:b/>
          <w:sz w:val="32"/>
          <w:szCs w:val="32"/>
          <w:lang w:val="de-DE"/>
        </w:rPr>
      </w:pPr>
      <w:r w:rsidRPr="004F749B">
        <w:rPr>
          <w:b/>
          <w:sz w:val="32"/>
          <w:szCs w:val="32"/>
          <w:lang w:val="de-DE"/>
        </w:rPr>
        <w:t>Zuschuss für Heizkosten und Energie</w:t>
      </w:r>
    </w:p>
    <w:p w:rsidR="004F749B" w:rsidRPr="00BA2A46" w:rsidRDefault="004F749B" w:rsidP="004F749B">
      <w:pPr>
        <w:jc w:val="both"/>
        <w:rPr>
          <w:sz w:val="8"/>
          <w:szCs w:val="8"/>
          <w:lang w:val="de-DE"/>
        </w:rPr>
      </w:pPr>
    </w:p>
    <w:p w:rsidR="004F749B" w:rsidRPr="004F749B" w:rsidRDefault="004F749B" w:rsidP="004F749B">
      <w:pPr>
        <w:jc w:val="both"/>
        <w:rPr>
          <w:lang w:val="de-DE"/>
        </w:rPr>
      </w:pPr>
      <w:r w:rsidRPr="004F749B">
        <w:rPr>
          <w:lang w:val="de-DE"/>
        </w:rPr>
        <w:t>Jeder DFK kann in einer Edition des Projektes einen einmaligen Zuschuss für Heizkosten</w:t>
      </w:r>
      <w:r w:rsidRPr="004F749B">
        <w:rPr>
          <w:lang w:val="de-DE"/>
        </w:rPr>
        <w:br/>
        <w:t xml:space="preserve">und Energie in Höhe von </w:t>
      </w:r>
      <w:r w:rsidR="0007334F">
        <w:rPr>
          <w:lang w:val="de-DE"/>
        </w:rPr>
        <w:t>4</w:t>
      </w:r>
      <w:r w:rsidRPr="004F749B">
        <w:rPr>
          <w:lang w:val="de-DE"/>
        </w:rPr>
        <w:t>00 zł beantragen.</w:t>
      </w:r>
    </w:p>
    <w:p w:rsidR="004F749B" w:rsidRPr="004F749B" w:rsidRDefault="004F749B" w:rsidP="004F749B">
      <w:pPr>
        <w:jc w:val="both"/>
        <w:rPr>
          <w:color w:val="FF0000"/>
          <w:lang w:val="de-DE"/>
        </w:rPr>
      </w:pPr>
      <w:r w:rsidRPr="004F749B">
        <w:rPr>
          <w:color w:val="FF0000"/>
          <w:lang w:val="de-DE"/>
        </w:rPr>
        <w:t>Hinweis zu beachten:</w:t>
      </w:r>
    </w:p>
    <w:p w:rsidR="004F749B" w:rsidRPr="004F749B" w:rsidRDefault="004F749B" w:rsidP="004F749B">
      <w:pPr>
        <w:jc w:val="both"/>
        <w:rPr>
          <w:color w:val="FF0000"/>
          <w:lang w:val="de-DE"/>
        </w:rPr>
      </w:pPr>
      <w:r w:rsidRPr="004F749B">
        <w:rPr>
          <w:color w:val="FF0000"/>
          <w:lang w:val="de-DE"/>
        </w:rPr>
        <w:t>Der DFK-Vorsitzende muss den Zuschuss bei der VdG-Geschäftsstelle persönlich abholen</w:t>
      </w:r>
      <w:r w:rsidRPr="004F749B">
        <w:rPr>
          <w:color w:val="FF0000"/>
          <w:lang w:val="de-DE"/>
        </w:rPr>
        <w:br/>
        <w:t xml:space="preserve">oder eine vertraute Person damit beauftragen. Benötigt wird dabei der DFK-Stempel (Deutsch oder Polnisch). </w:t>
      </w:r>
      <w:r w:rsidRPr="004F749B">
        <w:rPr>
          <w:color w:val="FF0000"/>
          <w:lang w:val="de-DE"/>
        </w:rPr>
        <w:br/>
        <w:t>Beim Auszahlen des Zuschusses an die DFK-Vorsitzenden wird ausdrücklich darauf hingewiesen,</w:t>
      </w:r>
      <w:r w:rsidRPr="004F749B">
        <w:rPr>
          <w:color w:val="FF0000"/>
          <w:lang w:val="de-DE"/>
        </w:rPr>
        <w:br/>
        <w:t>dass dieser Zuschuss für das Projekt Jugendbox verwendet werden soll. Das bedeutet: Da, wo</w:t>
      </w:r>
      <w:r w:rsidRPr="004F749B">
        <w:rPr>
          <w:color w:val="FF0000"/>
          <w:lang w:val="de-DE"/>
        </w:rPr>
        <w:br/>
        <w:t>kein eindeutiger Bedarf nach zusätzlichen Heizkosten entsteht, soll der Zuschuss in Absprache</w:t>
      </w:r>
      <w:r w:rsidRPr="004F749B">
        <w:rPr>
          <w:color w:val="FF0000"/>
          <w:lang w:val="de-DE"/>
        </w:rPr>
        <w:br/>
        <w:t xml:space="preserve">mit dem Kursleiter für die Einkäufe für den Kurs ausgegeben werden. </w:t>
      </w:r>
    </w:p>
    <w:p w:rsidR="004F749B" w:rsidRDefault="004F749B" w:rsidP="004F749B">
      <w:pPr>
        <w:jc w:val="both"/>
        <w:rPr>
          <w:i/>
          <w:lang w:val="de-DE"/>
        </w:rPr>
      </w:pPr>
    </w:p>
    <w:p w:rsidR="00BA2A46" w:rsidRPr="004F749B" w:rsidRDefault="00BA2A46" w:rsidP="004F749B">
      <w:pPr>
        <w:jc w:val="both"/>
        <w:rPr>
          <w:i/>
          <w:lang w:val="de-DE"/>
        </w:rPr>
      </w:pPr>
    </w:p>
    <w:p w:rsidR="004F749B" w:rsidRPr="004F749B" w:rsidRDefault="004F749B" w:rsidP="004F749B">
      <w:pPr>
        <w:jc w:val="both"/>
        <w:rPr>
          <w:b/>
          <w:sz w:val="32"/>
          <w:szCs w:val="32"/>
          <w:lang w:val="de-DE"/>
        </w:rPr>
      </w:pPr>
      <w:r w:rsidRPr="004F749B">
        <w:rPr>
          <w:b/>
          <w:sz w:val="32"/>
          <w:szCs w:val="32"/>
          <w:lang w:val="de-DE"/>
        </w:rPr>
        <w:t>Finanzmittel für jede Jugendgruppe</w:t>
      </w:r>
    </w:p>
    <w:p w:rsidR="004F749B" w:rsidRPr="00BA2A46" w:rsidRDefault="004F749B" w:rsidP="004F749B">
      <w:pPr>
        <w:jc w:val="both"/>
        <w:rPr>
          <w:sz w:val="10"/>
          <w:szCs w:val="10"/>
          <w:lang w:val="de-DE"/>
        </w:rPr>
      </w:pPr>
    </w:p>
    <w:p w:rsidR="004F749B" w:rsidRPr="004F749B" w:rsidRDefault="004F749B" w:rsidP="004F749B">
      <w:pPr>
        <w:jc w:val="both"/>
        <w:rPr>
          <w:lang w:val="de-DE"/>
        </w:rPr>
      </w:pPr>
      <w:r w:rsidRPr="004F749B">
        <w:rPr>
          <w:lang w:val="de-DE"/>
        </w:rPr>
        <w:t>Jeder Projektgruppe stehen folgende Mittel zur Verfügung, während der Dauer des Projektes:</w:t>
      </w:r>
    </w:p>
    <w:p w:rsidR="004F749B" w:rsidRPr="004F749B" w:rsidRDefault="004F749B" w:rsidP="004F749B">
      <w:pPr>
        <w:jc w:val="both"/>
        <w:rPr>
          <w:sz w:val="10"/>
          <w:szCs w:val="10"/>
          <w:lang w:val="de-DE"/>
        </w:rPr>
      </w:pPr>
    </w:p>
    <w:p w:rsidR="004F749B" w:rsidRPr="004F749B" w:rsidRDefault="004F749B" w:rsidP="004F749B">
      <w:pPr>
        <w:jc w:val="both"/>
        <w:rPr>
          <w:lang w:val="de-DE"/>
        </w:rPr>
      </w:pPr>
      <w:r w:rsidRPr="004F749B">
        <w:rPr>
          <w:b/>
          <w:lang w:val="de-DE"/>
        </w:rPr>
        <w:t>200 zł</w:t>
      </w:r>
      <w:r w:rsidRPr="004F749B">
        <w:rPr>
          <w:lang w:val="de-DE"/>
        </w:rPr>
        <w:t xml:space="preserve"> - Werbekosten für das Theaterstück (Plakate – mindestens 5 Stück, Einladungen usw.)</w:t>
      </w:r>
    </w:p>
    <w:p w:rsidR="004F749B" w:rsidRPr="004F749B" w:rsidRDefault="004F749B" w:rsidP="004F749B">
      <w:pPr>
        <w:jc w:val="both"/>
        <w:rPr>
          <w:lang w:val="de-DE"/>
        </w:rPr>
      </w:pPr>
      <w:r w:rsidRPr="004F749B">
        <w:rPr>
          <w:b/>
          <w:lang w:val="de-DE"/>
        </w:rPr>
        <w:t>1000 zł</w:t>
      </w:r>
      <w:r w:rsidRPr="004F749B">
        <w:rPr>
          <w:lang w:val="de-DE"/>
        </w:rPr>
        <w:t xml:space="preserve"> - Szenenbild/ Kostüme (Kostüme für Schauspieler (z.B. T-Shirts, Perücken), Material – Papier, Holz u.a.)</w:t>
      </w:r>
    </w:p>
    <w:p w:rsidR="004F749B" w:rsidRPr="004F749B" w:rsidRDefault="004F749B" w:rsidP="004F749B">
      <w:pPr>
        <w:jc w:val="both"/>
        <w:rPr>
          <w:lang w:val="de-DE"/>
        </w:rPr>
      </w:pPr>
      <w:r w:rsidRPr="004F749B">
        <w:rPr>
          <w:b/>
          <w:lang w:val="de-DE"/>
        </w:rPr>
        <w:t>800 zł</w:t>
      </w:r>
      <w:r w:rsidRPr="004F749B">
        <w:rPr>
          <w:lang w:val="de-DE"/>
        </w:rPr>
        <w:t xml:space="preserve"> – </w:t>
      </w:r>
      <w:bookmarkStart w:id="0" w:name="_Hlk32920009"/>
      <w:r w:rsidRPr="004F749B">
        <w:rPr>
          <w:lang w:val="de-DE"/>
        </w:rPr>
        <w:t xml:space="preserve">Gage für </w:t>
      </w:r>
      <w:r w:rsidR="00DF2BE4">
        <w:rPr>
          <w:lang w:val="de-DE"/>
        </w:rPr>
        <w:t>einen Spezialisten/Trainer, der</w:t>
      </w:r>
      <w:r w:rsidRPr="004F749B">
        <w:rPr>
          <w:lang w:val="de-DE"/>
        </w:rPr>
        <w:t xml:space="preserve"> zu den Treffen eingeladen werden kann: z.B. ein Schauspieler, Regisseur, der bei den Vorbereitungen mit seinem Wissen und Erfahrungen als Hilfe und Vorbild </w:t>
      </w:r>
      <w:r w:rsidRPr="004F749B">
        <w:rPr>
          <w:u w:val="single"/>
          <w:lang w:val="de-DE"/>
        </w:rPr>
        <w:t>im Themenbereich Schreiben und Dramaturgie</w:t>
      </w:r>
      <w:r w:rsidR="00DF2BE4">
        <w:rPr>
          <w:lang w:val="de-DE"/>
        </w:rPr>
        <w:t xml:space="preserve"> dienen könnte.</w:t>
      </w:r>
    </w:p>
    <w:bookmarkEnd w:id="0"/>
    <w:p w:rsidR="004F749B" w:rsidRDefault="004F749B" w:rsidP="004F749B">
      <w:pPr>
        <w:jc w:val="both"/>
        <w:rPr>
          <w:lang w:val="de-DE"/>
        </w:rPr>
      </w:pPr>
      <w:r w:rsidRPr="004F749B">
        <w:rPr>
          <w:b/>
          <w:lang w:val="de-DE"/>
        </w:rPr>
        <w:lastRenderedPageBreak/>
        <w:t>800 zł</w:t>
      </w:r>
      <w:r w:rsidRPr="004F749B">
        <w:rPr>
          <w:lang w:val="de-DE"/>
        </w:rPr>
        <w:t xml:space="preserve"> – Gage für </w:t>
      </w:r>
      <w:r w:rsidR="00DF2BE4">
        <w:rPr>
          <w:lang w:val="de-DE"/>
        </w:rPr>
        <w:t>einen Spezialisten/Trainer, der</w:t>
      </w:r>
      <w:r w:rsidRPr="004F749B">
        <w:rPr>
          <w:lang w:val="de-DE"/>
        </w:rPr>
        <w:t xml:space="preserve"> zu den Treffen eingeladen werden kann: z.B. ein Schauspieler, Regisseur, der bei den Vorbereitungen mit seinem Wissen und Erfahrungen als Hilfe und Vorbild </w:t>
      </w:r>
      <w:r w:rsidRPr="004F749B">
        <w:rPr>
          <w:u w:val="single"/>
          <w:lang w:val="de-DE"/>
        </w:rPr>
        <w:t>im Themenbereich Aussprache und Schauspiel</w:t>
      </w:r>
      <w:r w:rsidRPr="004F749B">
        <w:rPr>
          <w:lang w:val="de-DE"/>
        </w:rPr>
        <w:t xml:space="preserve"> dienen könnte.</w:t>
      </w:r>
    </w:p>
    <w:p w:rsidR="00F14C34" w:rsidRPr="004F749B" w:rsidRDefault="007178D3" w:rsidP="004F749B">
      <w:pPr>
        <w:jc w:val="both"/>
        <w:rPr>
          <w:lang w:val="de-DE"/>
        </w:rPr>
      </w:pPr>
      <w:r>
        <w:rPr>
          <w:b/>
          <w:lang w:val="de-DE"/>
        </w:rPr>
        <w:t>6</w:t>
      </w:r>
      <w:r w:rsidR="00F14C34" w:rsidRPr="004F749B">
        <w:rPr>
          <w:b/>
          <w:lang w:val="de-DE"/>
        </w:rPr>
        <w:t>00 zł</w:t>
      </w:r>
      <w:r w:rsidR="00F14C34">
        <w:rPr>
          <w:b/>
          <w:lang w:val="de-DE"/>
        </w:rPr>
        <w:t xml:space="preserve"> – </w:t>
      </w:r>
      <w:r w:rsidR="00F14C34" w:rsidRPr="00F14C34">
        <w:rPr>
          <w:lang w:val="de-DE"/>
        </w:rPr>
        <w:t xml:space="preserve">Gage </w:t>
      </w:r>
      <w:r w:rsidR="00F14C34">
        <w:rPr>
          <w:lang w:val="de-DE"/>
        </w:rPr>
        <w:t xml:space="preserve">für eine professionelle Videoaufnahme </w:t>
      </w:r>
      <w:r w:rsidR="00E649B9">
        <w:rPr>
          <w:lang w:val="de-DE"/>
        </w:rPr>
        <w:t xml:space="preserve">der DFK Vorführung, </w:t>
      </w:r>
      <w:r w:rsidR="00F14C34">
        <w:rPr>
          <w:lang w:val="de-DE"/>
        </w:rPr>
        <w:t xml:space="preserve">inklusive </w:t>
      </w:r>
      <w:r w:rsidR="00590885">
        <w:rPr>
          <w:lang w:val="de-DE"/>
        </w:rPr>
        <w:t xml:space="preserve">Schnitt und </w:t>
      </w:r>
      <w:r w:rsidR="009C325C">
        <w:rPr>
          <w:lang w:val="de-DE"/>
        </w:rPr>
        <w:t>Erstellen</w:t>
      </w:r>
      <w:r w:rsidR="00590885">
        <w:rPr>
          <w:lang w:val="de-DE"/>
        </w:rPr>
        <w:t xml:space="preserve"> einer DVD</w:t>
      </w:r>
      <w:r w:rsidR="00E649B9">
        <w:rPr>
          <w:lang w:val="de-DE"/>
        </w:rPr>
        <w:t>, im Falle eines bestehenden Kontaktverbots Montage der zuhause erstellten Sequenzen zur einer Videocollage.</w:t>
      </w:r>
    </w:p>
    <w:p w:rsidR="00DF2BE4" w:rsidRDefault="00DF2BE4" w:rsidP="004F749B">
      <w:pPr>
        <w:jc w:val="both"/>
        <w:rPr>
          <w:color w:val="FF0000"/>
          <w:lang w:val="de-DE"/>
        </w:rPr>
      </w:pPr>
    </w:p>
    <w:p w:rsidR="00DF2BE4" w:rsidRDefault="004F749B" w:rsidP="004F749B">
      <w:pPr>
        <w:jc w:val="both"/>
        <w:rPr>
          <w:color w:val="FF0000"/>
          <w:lang w:val="de-DE"/>
        </w:rPr>
      </w:pPr>
      <w:r w:rsidRPr="004F749B">
        <w:rPr>
          <w:color w:val="FF0000"/>
          <w:lang w:val="de-DE"/>
        </w:rPr>
        <w:t>Alle Gruppen können selber Personen suchen/einstellen die Ihnen beim Schrei</w:t>
      </w:r>
      <w:r w:rsidR="00E649B9">
        <w:rPr>
          <w:color w:val="FF0000"/>
          <w:lang w:val="de-DE"/>
        </w:rPr>
        <w:t xml:space="preserve">ben des Drehbuches, </w:t>
      </w:r>
      <w:r w:rsidRPr="004F749B">
        <w:rPr>
          <w:color w:val="FF0000"/>
          <w:lang w:val="de-DE"/>
        </w:rPr>
        <w:t xml:space="preserve">bei der Durchführung </w:t>
      </w:r>
      <w:r w:rsidR="00E649B9">
        <w:rPr>
          <w:color w:val="FF0000"/>
          <w:lang w:val="de-DE"/>
        </w:rPr>
        <w:t>von Schauspielworkshops helfen, wie auch bei der Erstellung der Videoaufnahmen, ggf. Montage des Videomaterials.</w:t>
      </w:r>
    </w:p>
    <w:p w:rsidR="004F749B" w:rsidRDefault="004F749B" w:rsidP="004F749B">
      <w:pPr>
        <w:jc w:val="both"/>
        <w:rPr>
          <w:rFonts w:ascii="Calibri" w:hAnsi="Calibri" w:cs="Calibri"/>
          <w:color w:val="FF0000"/>
          <w:lang w:val="de-DE"/>
        </w:rPr>
      </w:pPr>
      <w:r w:rsidRPr="004F749B">
        <w:rPr>
          <w:color w:val="FF0000"/>
          <w:lang w:val="de-DE"/>
        </w:rPr>
        <w:t>Bei Schwierigkeiten, solche Personen zu finden, wenden Sie sich bitte direkt an den Projektkoordinator</w:t>
      </w:r>
      <w:r>
        <w:rPr>
          <w:rFonts w:ascii="Calibri" w:hAnsi="Calibri" w:cs="Calibri"/>
          <w:color w:val="FF0000"/>
          <w:lang w:val="de-DE"/>
        </w:rPr>
        <w:t xml:space="preserve">. </w:t>
      </w:r>
    </w:p>
    <w:p w:rsidR="003B094C" w:rsidRDefault="003B094C" w:rsidP="004F749B">
      <w:pPr>
        <w:rPr>
          <w:b/>
          <w:sz w:val="32"/>
          <w:szCs w:val="32"/>
          <w:lang w:val="de-DE"/>
        </w:rPr>
      </w:pPr>
      <w:bookmarkStart w:id="1" w:name="_gjdgxs" w:colFirst="0" w:colLast="0"/>
      <w:bookmarkEnd w:id="1"/>
    </w:p>
    <w:p w:rsidR="004F749B" w:rsidRPr="00BA2A46" w:rsidRDefault="004F749B" w:rsidP="004F749B">
      <w:pPr>
        <w:rPr>
          <w:b/>
          <w:sz w:val="32"/>
          <w:szCs w:val="32"/>
          <w:lang w:val="de-DE"/>
        </w:rPr>
      </w:pPr>
      <w:r w:rsidRPr="00BA2A46">
        <w:rPr>
          <w:b/>
          <w:sz w:val="32"/>
          <w:szCs w:val="32"/>
          <w:lang w:val="de-DE"/>
        </w:rPr>
        <w:t>Abrechnung des Projektes</w:t>
      </w:r>
    </w:p>
    <w:p w:rsidR="004F749B" w:rsidRPr="00E055D4" w:rsidRDefault="004F749B" w:rsidP="001852A0">
      <w:pPr>
        <w:jc w:val="both"/>
        <w:rPr>
          <w:rFonts w:ascii="Calibri" w:hAnsi="Calibri" w:cs="Calibri"/>
          <w:lang w:val="de-DE"/>
        </w:rPr>
      </w:pPr>
      <w:r w:rsidRPr="00E055D4">
        <w:rPr>
          <w:rFonts w:ascii="Calibri" w:hAnsi="Calibri" w:cs="Calibri"/>
          <w:lang w:val="de-DE"/>
        </w:rPr>
        <w:t>Jeder Betreuer muss nach dem Ende des Projektes seine Gruppe abrechnen. Alle Rechnungen die während des gesamten Projektes ausgestellt wurden, müssen mit einer „Faktura“ oder „Rechnung“ belegt werden. Eine andere Form wird nicht akzeptiert.</w:t>
      </w:r>
    </w:p>
    <w:p w:rsidR="004F749B" w:rsidRPr="00E055D4" w:rsidRDefault="004F749B" w:rsidP="004F749B">
      <w:pPr>
        <w:rPr>
          <w:rFonts w:ascii="Calibri" w:hAnsi="Calibri" w:cs="Calibri"/>
          <w:lang w:val="de-DE"/>
        </w:rPr>
      </w:pPr>
      <w:r w:rsidRPr="00E055D4">
        <w:rPr>
          <w:rFonts w:ascii="Calibri" w:hAnsi="Calibri" w:cs="Calibri"/>
          <w:lang w:val="de-DE"/>
        </w:rPr>
        <w:t>Alle Rechnungen</w:t>
      </w:r>
      <w:r w:rsidR="0007334F">
        <w:rPr>
          <w:rFonts w:ascii="Calibri" w:hAnsi="Calibri" w:cs="Calibri"/>
          <w:lang w:val="de-DE"/>
        </w:rPr>
        <w:t xml:space="preserve">  sollen bis zum </w:t>
      </w:r>
      <w:r w:rsidR="0007334F" w:rsidRPr="0007334F">
        <w:rPr>
          <w:rFonts w:ascii="Calibri" w:hAnsi="Calibri" w:cs="Calibri"/>
          <w:b/>
          <w:color w:val="FF0000"/>
          <w:lang w:val="de-DE"/>
        </w:rPr>
        <w:t>21.11.2020</w:t>
      </w:r>
      <w:r w:rsidR="0007334F">
        <w:rPr>
          <w:rFonts w:ascii="Calibri" w:hAnsi="Calibri" w:cs="Calibri"/>
          <w:lang w:val="de-DE"/>
        </w:rPr>
        <w:t xml:space="preserve"> ausgestellt werden</w:t>
      </w:r>
      <w:r w:rsidRPr="00E055D4">
        <w:rPr>
          <w:rFonts w:ascii="Calibri" w:hAnsi="Calibri" w:cs="Calibri"/>
          <w:lang w:val="de-DE"/>
        </w:rPr>
        <w:t xml:space="preserve">. Spätere Rechnungen werden nicht angenommen. </w:t>
      </w:r>
    </w:p>
    <w:p w:rsidR="004F749B" w:rsidRPr="00BA2A46" w:rsidRDefault="004F749B" w:rsidP="004F749B">
      <w:pPr>
        <w:rPr>
          <w:rFonts w:ascii="Calibri" w:hAnsi="Calibri" w:cs="Calibri"/>
          <w:sz w:val="8"/>
          <w:szCs w:val="8"/>
          <w:lang w:val="de-DE"/>
        </w:rPr>
      </w:pPr>
    </w:p>
    <w:p w:rsidR="004F749B" w:rsidRPr="00E055D4" w:rsidRDefault="004F749B" w:rsidP="004F749B">
      <w:pPr>
        <w:rPr>
          <w:rFonts w:ascii="Calibri" w:hAnsi="Calibri" w:cs="Calibri"/>
          <w:b/>
          <w:lang w:val="de-DE"/>
        </w:rPr>
      </w:pPr>
      <w:r w:rsidRPr="00E055D4">
        <w:rPr>
          <w:rFonts w:ascii="Calibri" w:hAnsi="Calibri" w:cs="Calibri"/>
          <w:lang w:val="de-DE"/>
        </w:rPr>
        <w:t>Angaben zum Ausstellen von Rechnungen:</w:t>
      </w:r>
    </w:p>
    <w:p w:rsidR="004F749B" w:rsidRPr="00E055D4" w:rsidRDefault="004F749B" w:rsidP="004F749B">
      <w:pPr>
        <w:rPr>
          <w:rFonts w:ascii="Calibri" w:hAnsi="Calibri" w:cs="Calibri"/>
          <w:b/>
        </w:rPr>
      </w:pPr>
      <w:r w:rsidRPr="00E055D4">
        <w:rPr>
          <w:rFonts w:ascii="Calibri" w:hAnsi="Calibri" w:cs="Calibri"/>
          <w:b/>
        </w:rPr>
        <w:t>Związek Niemieckich Stowarzyszeń Społeczno-Kulturalnych w Polsce</w:t>
      </w:r>
    </w:p>
    <w:p w:rsidR="004F749B" w:rsidRPr="004F749B" w:rsidRDefault="004F749B" w:rsidP="004F749B">
      <w:pPr>
        <w:rPr>
          <w:rFonts w:ascii="Calibri" w:hAnsi="Calibri" w:cs="Calibri"/>
          <w:b/>
        </w:rPr>
      </w:pPr>
      <w:r w:rsidRPr="004F749B">
        <w:rPr>
          <w:rFonts w:ascii="Calibri" w:hAnsi="Calibri" w:cs="Calibri"/>
          <w:b/>
        </w:rPr>
        <w:t xml:space="preserve">ul. J. Słowackiego 10, 45-364 Opole </w:t>
      </w:r>
    </w:p>
    <w:p w:rsidR="004F749B" w:rsidRPr="004F749B" w:rsidRDefault="004F749B" w:rsidP="004F749B">
      <w:pPr>
        <w:rPr>
          <w:rFonts w:ascii="Calibri" w:hAnsi="Calibri" w:cs="Calibri"/>
        </w:rPr>
      </w:pPr>
      <w:r w:rsidRPr="004F749B">
        <w:rPr>
          <w:rFonts w:ascii="Calibri" w:hAnsi="Calibri" w:cs="Calibri"/>
          <w:b/>
        </w:rPr>
        <w:t>NIP: 754-10-99-195</w:t>
      </w:r>
    </w:p>
    <w:p w:rsidR="004F749B" w:rsidRPr="00BA2A46" w:rsidRDefault="004F749B" w:rsidP="004F749B">
      <w:pPr>
        <w:rPr>
          <w:rFonts w:ascii="Calibri" w:hAnsi="Calibri" w:cs="Calibri"/>
          <w:sz w:val="6"/>
          <w:szCs w:val="6"/>
        </w:rPr>
      </w:pPr>
    </w:p>
    <w:p w:rsidR="004F749B" w:rsidRPr="00E055D4" w:rsidRDefault="004F749B" w:rsidP="004F749B">
      <w:pPr>
        <w:rPr>
          <w:rFonts w:ascii="Calibri" w:hAnsi="Calibri" w:cs="Calibri"/>
          <w:lang w:val="de-DE"/>
        </w:rPr>
      </w:pPr>
      <w:r w:rsidRPr="00E055D4">
        <w:rPr>
          <w:rFonts w:ascii="Calibri" w:hAnsi="Calibri" w:cs="Calibri"/>
          <w:lang w:val="de-DE"/>
        </w:rPr>
        <w:t>Alle Rechnungen sind auf der Rückseite zu beschriften, z.B.:</w:t>
      </w:r>
    </w:p>
    <w:p w:rsidR="004F749B" w:rsidRPr="00BA2A46" w:rsidRDefault="004F749B" w:rsidP="004F749B">
      <w:pPr>
        <w:pStyle w:val="Akapitzlist1"/>
        <w:ind w:left="0"/>
        <w:rPr>
          <w:sz w:val="6"/>
          <w:szCs w:val="6"/>
          <w:lang w:val="de-DE"/>
        </w:rPr>
      </w:pPr>
    </w:p>
    <w:p w:rsidR="004F749B" w:rsidRPr="008E0F4A" w:rsidRDefault="004F749B" w:rsidP="004F749B">
      <w:pPr>
        <w:pStyle w:val="Akapitzlist1"/>
        <w:ind w:left="0"/>
        <w:rPr>
          <w:rFonts w:ascii="Lucida Handwriting" w:hAnsi="Lucida Handwriting" w:cs="Lucida Handwriting"/>
          <w:b/>
          <w:i/>
          <w:sz w:val="24"/>
          <w:szCs w:val="24"/>
          <w:u w:val="single"/>
          <w:lang w:val="de-DE"/>
        </w:rPr>
      </w:pPr>
      <w:r w:rsidRPr="0011079F">
        <w:rPr>
          <w:rFonts w:ascii="Lucida Handwriting" w:hAnsi="Lucida Handwriting" w:cs="Lucida Handwriting"/>
          <w:b/>
          <w:i/>
          <w:sz w:val="24"/>
          <w:szCs w:val="24"/>
          <w:u w:val="single"/>
          <w:lang w:val="de-DE"/>
        </w:rPr>
        <w:t xml:space="preserve">DFK Rosenberg / Olesno  </w:t>
      </w:r>
      <w:r>
        <w:rPr>
          <w:rFonts w:ascii="Lucida Handwriting" w:hAnsi="Lucida Handwriting" w:cs="Lucida Handwriting"/>
          <w:b/>
          <w:i/>
          <w:sz w:val="24"/>
          <w:szCs w:val="24"/>
          <w:u w:val="single"/>
          <w:lang w:val="de-DE"/>
        </w:rPr>
        <w:t xml:space="preserve">JB - Bewirtung  - </w:t>
      </w:r>
      <w:r w:rsidRPr="0011079F">
        <w:rPr>
          <w:rFonts w:ascii="Lucida Handwriting" w:hAnsi="Lucida Handwriting" w:cs="Lucida Handwriting"/>
          <w:b/>
          <w:i/>
          <w:sz w:val="24"/>
          <w:szCs w:val="24"/>
          <w:u w:val="single"/>
          <w:lang w:val="de-DE"/>
        </w:rPr>
        <w:t>Unterschrift des Lehrers</w:t>
      </w:r>
    </w:p>
    <w:p w:rsidR="004F749B" w:rsidRDefault="004F749B" w:rsidP="004F749B">
      <w:pPr>
        <w:pStyle w:val="Akapitzlist1"/>
        <w:ind w:left="0"/>
        <w:rPr>
          <w:rFonts w:ascii="Lucida Handwriting" w:hAnsi="Lucida Handwriting" w:cs="Lucida Handwriting"/>
          <w:i/>
          <w:sz w:val="18"/>
          <w:szCs w:val="18"/>
          <w:lang w:val="de-DE"/>
        </w:rPr>
      </w:pPr>
      <w:r>
        <w:rPr>
          <w:lang w:val="de-DE"/>
        </w:rPr>
        <w:t>oder:</w:t>
      </w:r>
    </w:p>
    <w:p w:rsidR="004F749B" w:rsidRDefault="004F749B" w:rsidP="004F749B">
      <w:pPr>
        <w:pStyle w:val="Akapitzlist1"/>
        <w:ind w:left="0"/>
        <w:rPr>
          <w:rFonts w:ascii="Lucida Handwriting" w:hAnsi="Lucida Handwriting" w:cs="Lucida Handwriting"/>
          <w:i/>
          <w:sz w:val="18"/>
          <w:szCs w:val="18"/>
          <w:lang w:val="de-DE"/>
        </w:rPr>
      </w:pPr>
      <w:r w:rsidRPr="0011079F">
        <w:rPr>
          <w:rFonts w:ascii="Lucida Handwriting" w:hAnsi="Lucida Handwriting" w:cs="Lucida Handwriting"/>
          <w:b/>
          <w:i/>
          <w:sz w:val="24"/>
          <w:szCs w:val="24"/>
          <w:u w:val="single"/>
          <w:lang w:val="de-DE"/>
        </w:rPr>
        <w:t xml:space="preserve">DFK Rosenberg / Olesno  </w:t>
      </w:r>
      <w:r w:rsidR="0007334F">
        <w:rPr>
          <w:rFonts w:ascii="Lucida Handwriting" w:hAnsi="Lucida Handwriting" w:cs="Lucida Handwriting"/>
          <w:b/>
          <w:i/>
          <w:sz w:val="24"/>
          <w:szCs w:val="24"/>
          <w:u w:val="single"/>
          <w:lang w:val="de-DE"/>
        </w:rPr>
        <w:t>JB - Szenografie</w:t>
      </w:r>
      <w:r>
        <w:rPr>
          <w:rFonts w:ascii="Lucida Handwriting" w:hAnsi="Lucida Handwriting" w:cs="Lucida Handwriting"/>
          <w:b/>
          <w:i/>
          <w:sz w:val="24"/>
          <w:szCs w:val="24"/>
          <w:u w:val="single"/>
          <w:lang w:val="de-DE"/>
        </w:rPr>
        <w:t xml:space="preserve">- </w:t>
      </w:r>
      <w:r w:rsidRPr="0011079F">
        <w:rPr>
          <w:rFonts w:ascii="Lucida Handwriting" w:hAnsi="Lucida Handwriting" w:cs="Lucida Handwriting"/>
          <w:b/>
          <w:i/>
          <w:sz w:val="24"/>
          <w:szCs w:val="24"/>
          <w:u w:val="single"/>
          <w:lang w:val="de-DE"/>
        </w:rPr>
        <w:t>Unterschrift des Lehrers</w:t>
      </w:r>
    </w:p>
    <w:p w:rsidR="004F749B" w:rsidRDefault="004F749B" w:rsidP="004F749B">
      <w:pPr>
        <w:pStyle w:val="Akapitzlist1"/>
        <w:ind w:left="0"/>
        <w:rPr>
          <w:lang w:val="de-DE"/>
        </w:rPr>
      </w:pPr>
    </w:p>
    <w:p w:rsidR="004F749B" w:rsidRPr="00E055D4" w:rsidRDefault="004F749B" w:rsidP="004F749B">
      <w:pPr>
        <w:rPr>
          <w:b/>
          <w:lang w:val="de-DE"/>
        </w:rPr>
      </w:pPr>
      <w:r w:rsidRPr="00E055D4">
        <w:rPr>
          <w:lang w:val="de-DE"/>
        </w:rPr>
        <w:t xml:space="preserve">Termin der Abrechnung: </w:t>
      </w:r>
      <w:r w:rsidR="001852A0">
        <w:rPr>
          <w:b/>
          <w:lang w:val="de-DE"/>
        </w:rPr>
        <w:t>30</w:t>
      </w:r>
      <w:r w:rsidRPr="00E055D4">
        <w:rPr>
          <w:b/>
          <w:lang w:val="de-DE"/>
        </w:rPr>
        <w:t xml:space="preserve">. </w:t>
      </w:r>
      <w:r w:rsidR="001852A0">
        <w:rPr>
          <w:b/>
          <w:lang w:val="de-DE"/>
        </w:rPr>
        <w:t>November</w:t>
      </w:r>
      <w:r w:rsidRPr="00E055D4">
        <w:rPr>
          <w:b/>
          <w:lang w:val="de-DE"/>
        </w:rPr>
        <w:t xml:space="preserve"> 2020</w:t>
      </w:r>
    </w:p>
    <w:p w:rsidR="004F749B" w:rsidRPr="00E055D4" w:rsidRDefault="004F749B" w:rsidP="004F749B">
      <w:pPr>
        <w:rPr>
          <w:lang w:val="de-DE"/>
        </w:rPr>
      </w:pPr>
      <w:r w:rsidRPr="00E055D4">
        <w:rPr>
          <w:lang w:val="de-DE"/>
        </w:rPr>
        <w:t>Die Abrechnung folgt im Büro des VdG, bei Frau Joanna Kozwander persönlich oder durch die Post (Unterschriebene Dokumente können abgeschickt werden)</w:t>
      </w:r>
    </w:p>
    <w:p w:rsidR="004F749B" w:rsidRPr="00E055D4" w:rsidRDefault="004F749B" w:rsidP="004F749B">
      <w:pPr>
        <w:rPr>
          <w:lang w:val="de-DE"/>
        </w:rPr>
      </w:pPr>
      <w:r w:rsidRPr="00E055D4">
        <w:rPr>
          <w:lang w:val="de-DE"/>
        </w:rPr>
        <w:t>Notwendige Unterlagen</w:t>
      </w:r>
      <w:r w:rsidR="0007334F">
        <w:rPr>
          <w:lang w:val="de-DE"/>
        </w:rPr>
        <w:t xml:space="preserve"> </w:t>
      </w:r>
      <w:r w:rsidRPr="00E055D4">
        <w:rPr>
          <w:lang w:val="de-DE"/>
        </w:rPr>
        <w:t>f</w:t>
      </w:r>
      <w:r>
        <w:rPr>
          <w:lang w:val="de-DE"/>
        </w:rPr>
        <w:t>ür die Abrechnung</w:t>
      </w:r>
      <w:r w:rsidRPr="00E055D4">
        <w:rPr>
          <w:lang w:val="de-DE"/>
        </w:rPr>
        <w:t xml:space="preserve">: </w:t>
      </w:r>
    </w:p>
    <w:p w:rsidR="004F749B" w:rsidRPr="00E055D4" w:rsidRDefault="004F749B" w:rsidP="004F749B">
      <w:pPr>
        <w:rPr>
          <w:b/>
          <w:lang w:val="de-DE"/>
        </w:rPr>
      </w:pPr>
      <w:r w:rsidRPr="00E055D4">
        <w:rPr>
          <w:b/>
          <w:lang w:val="de-DE"/>
        </w:rPr>
        <w:t>Alle Rechnungen, Klassenbuch, Evaluation</w:t>
      </w:r>
      <w:r>
        <w:rPr>
          <w:b/>
          <w:lang w:val="de-DE"/>
        </w:rPr>
        <w:t xml:space="preserve"> (Jugendliche und Projektleiter)</w:t>
      </w:r>
      <w:r w:rsidRPr="00E055D4">
        <w:rPr>
          <w:b/>
          <w:lang w:val="de-DE"/>
        </w:rPr>
        <w:t>, CD mit Film und Fotos, Anmeldungen- Jugendliche, Anmeldung-DFK</w:t>
      </w:r>
      <w:r w:rsidR="00D9295B">
        <w:rPr>
          <w:b/>
          <w:lang w:val="de-DE"/>
        </w:rPr>
        <w:t>, Plakat, Einladung</w:t>
      </w:r>
    </w:p>
    <w:p w:rsidR="004F749B" w:rsidRPr="00E055D4" w:rsidRDefault="004F749B" w:rsidP="004F749B">
      <w:pPr>
        <w:rPr>
          <w:b/>
          <w:lang w:val="de-DE"/>
        </w:rPr>
      </w:pPr>
    </w:p>
    <w:p w:rsidR="004F749B" w:rsidRPr="00294720" w:rsidRDefault="004F749B" w:rsidP="004F749B">
      <w:pPr>
        <w:rPr>
          <w:color w:val="FF0000"/>
          <w:lang w:val="de-DE"/>
        </w:rPr>
      </w:pPr>
      <w:r w:rsidRPr="00E055D4">
        <w:rPr>
          <w:color w:val="FF0000"/>
          <w:lang w:val="de-DE"/>
        </w:rPr>
        <w:t xml:space="preserve">Hinweis: Folgende Materialien können </w:t>
      </w:r>
      <w:r w:rsidRPr="00E055D4">
        <w:rPr>
          <w:color w:val="FF0000"/>
          <w:u w:val="single"/>
          <w:lang w:val="de-DE"/>
        </w:rPr>
        <w:t>nicht</w:t>
      </w:r>
      <w:r w:rsidRPr="00E055D4">
        <w:rPr>
          <w:color w:val="FF0000"/>
          <w:lang w:val="de-DE"/>
        </w:rPr>
        <w:t xml:space="preserve"> abgerechnet werden: Druckpatronen, Locher, CD-Player, Flipchart-Tafel, Papier-Guillotine u.A. Sie gelten </w:t>
      </w:r>
      <w:r w:rsidRPr="00E055D4">
        <w:rPr>
          <w:color w:val="FF0000"/>
          <w:u w:val="single"/>
          <w:lang w:val="de-DE"/>
        </w:rPr>
        <w:t>nicht</w:t>
      </w:r>
      <w:r w:rsidRPr="00E055D4">
        <w:rPr>
          <w:color w:val="FF0000"/>
          <w:lang w:val="de-DE"/>
        </w:rPr>
        <w:t xml:space="preserve"> als aufbrauchbare Materialien. In Zweifelfallen kontaktieren Sie den VdG und holen S</w:t>
      </w:r>
      <w:r>
        <w:rPr>
          <w:color w:val="FF0000"/>
          <w:lang w:val="de-DE"/>
        </w:rPr>
        <w:t xml:space="preserve">ie sich die Einwilligung ein.  </w:t>
      </w:r>
    </w:p>
    <w:p w:rsidR="004F749B" w:rsidRDefault="004F749B" w:rsidP="004F749B">
      <w:pPr>
        <w:rPr>
          <w:lang w:val="de-DE"/>
        </w:rPr>
      </w:pPr>
    </w:p>
    <w:p w:rsidR="004F749B" w:rsidRPr="004F749B" w:rsidRDefault="004F749B" w:rsidP="004F749B">
      <w:pPr>
        <w:rPr>
          <w:b/>
          <w:sz w:val="32"/>
          <w:szCs w:val="32"/>
          <w:lang w:val="de-DE"/>
        </w:rPr>
      </w:pPr>
      <w:r w:rsidRPr="004F749B">
        <w:rPr>
          <w:b/>
          <w:sz w:val="32"/>
          <w:szCs w:val="32"/>
          <w:lang w:val="de-DE"/>
        </w:rPr>
        <w:t>Uraufführung / Theaterfestival</w:t>
      </w:r>
    </w:p>
    <w:p w:rsidR="00F14C34" w:rsidRDefault="004F749B" w:rsidP="00DF2BE4">
      <w:pPr>
        <w:jc w:val="both"/>
        <w:rPr>
          <w:lang w:val="de-DE"/>
        </w:rPr>
      </w:pPr>
      <w:r w:rsidRPr="00E055D4">
        <w:rPr>
          <w:lang w:val="de-DE"/>
        </w:rPr>
        <w:t xml:space="preserve">Der Abschluss des Projekts in Form der Uraufführung in jeglichen DFK`s findet bis </w:t>
      </w:r>
      <w:r w:rsidRPr="00F14C34">
        <w:rPr>
          <w:b/>
          <w:color w:val="FF0000"/>
          <w:lang w:val="de-DE"/>
        </w:rPr>
        <w:t>15.11.2020</w:t>
      </w:r>
      <w:r w:rsidRPr="00E055D4">
        <w:rPr>
          <w:lang w:val="de-DE"/>
        </w:rPr>
        <w:t xml:space="preserve"> statt. </w:t>
      </w:r>
      <w:r w:rsidR="00590885">
        <w:rPr>
          <w:lang w:val="de-DE"/>
        </w:rPr>
        <w:t xml:space="preserve">Im Falle des </w:t>
      </w:r>
      <w:r w:rsidR="00F14C34">
        <w:rPr>
          <w:lang w:val="de-DE"/>
        </w:rPr>
        <w:t>pandemiebedingten anstehenden Kontakt</w:t>
      </w:r>
      <w:r w:rsidR="00590885">
        <w:rPr>
          <w:lang w:val="de-DE"/>
        </w:rPr>
        <w:t>verbotes werden nur</w:t>
      </w:r>
      <w:r w:rsidR="00F14C34">
        <w:rPr>
          <w:lang w:val="de-DE"/>
        </w:rPr>
        <w:t xml:space="preserve"> die Videocollagen mit dem zuhause au</w:t>
      </w:r>
      <w:r w:rsidR="009C325C">
        <w:rPr>
          <w:lang w:val="de-DE"/>
        </w:rPr>
        <w:t>fgenommenen Szenen, ggf. mit Fotomaterial</w:t>
      </w:r>
      <w:bookmarkStart w:id="2" w:name="_GoBack"/>
      <w:bookmarkEnd w:id="2"/>
      <w:r w:rsidR="00F14C34">
        <w:rPr>
          <w:lang w:val="de-DE"/>
        </w:rPr>
        <w:t xml:space="preserve"> eingereicht. Bitte bedenken Sie, dass die Montage sehr zeitintensiv ist und beachten Sie eine rechtzeitige Erstellung der Einzelnen Sequenzen</w:t>
      </w:r>
      <w:r w:rsidR="00E649B9">
        <w:rPr>
          <w:lang w:val="de-DE"/>
        </w:rPr>
        <w:t>.</w:t>
      </w:r>
      <w:r w:rsidR="00F14C34">
        <w:rPr>
          <w:lang w:val="de-DE"/>
        </w:rPr>
        <w:t xml:space="preserve"> </w:t>
      </w:r>
    </w:p>
    <w:p w:rsidR="00DF2BE4" w:rsidRPr="00BA2A46" w:rsidRDefault="004F749B" w:rsidP="004F749B">
      <w:pPr>
        <w:rPr>
          <w:lang w:val="de-DE"/>
        </w:rPr>
      </w:pPr>
      <w:r w:rsidRPr="00E055D4">
        <w:rPr>
          <w:color w:val="FF0000"/>
          <w:lang w:val="de-DE"/>
        </w:rPr>
        <w:t xml:space="preserve">Wichtig: die Uraufführung soll </w:t>
      </w:r>
      <w:r w:rsidR="00590885">
        <w:rPr>
          <w:color w:val="FF0000"/>
          <w:lang w:val="de-DE"/>
        </w:rPr>
        <w:t>professionell</w:t>
      </w:r>
      <w:r w:rsidR="00F14C34">
        <w:rPr>
          <w:color w:val="FF0000"/>
          <w:lang w:val="de-DE"/>
        </w:rPr>
        <w:t xml:space="preserve"> </w:t>
      </w:r>
      <w:r w:rsidRPr="00E055D4">
        <w:rPr>
          <w:color w:val="FF0000"/>
          <w:lang w:val="de-DE"/>
        </w:rPr>
        <w:t xml:space="preserve">aufgenommen werden und soll bei der Abrechnung des Projektes auf einer CD, mit 3 Fotos abgegeben werden. </w:t>
      </w:r>
    </w:p>
    <w:p w:rsidR="00590885" w:rsidRDefault="00590885" w:rsidP="004F749B">
      <w:pPr>
        <w:rPr>
          <w:b/>
          <w:sz w:val="44"/>
          <w:szCs w:val="44"/>
          <w:lang w:val="de-DE"/>
        </w:rPr>
      </w:pPr>
    </w:p>
    <w:p w:rsidR="004F749B" w:rsidRPr="004F749B" w:rsidRDefault="004F749B" w:rsidP="004F749B">
      <w:pPr>
        <w:rPr>
          <w:b/>
          <w:sz w:val="44"/>
          <w:szCs w:val="44"/>
          <w:lang w:val="de-DE"/>
        </w:rPr>
      </w:pPr>
      <w:r w:rsidRPr="004F749B">
        <w:rPr>
          <w:b/>
          <w:sz w:val="44"/>
          <w:szCs w:val="44"/>
          <w:lang w:val="de-DE"/>
        </w:rPr>
        <w:t>Kontakt</w:t>
      </w:r>
    </w:p>
    <w:tbl>
      <w:tblPr>
        <w:tblW w:w="0" w:type="auto"/>
        <w:tblLayout w:type="fixed"/>
        <w:tblLook w:val="0000" w:firstRow="0" w:lastRow="0" w:firstColumn="0" w:lastColumn="0" w:noHBand="0" w:noVBand="0"/>
      </w:tblPr>
      <w:tblGrid>
        <w:gridCol w:w="4450"/>
        <w:gridCol w:w="4621"/>
      </w:tblGrid>
      <w:tr w:rsidR="004F749B" w:rsidRPr="009C325C" w:rsidTr="00162F19">
        <w:trPr>
          <w:trHeight w:val="227"/>
        </w:trPr>
        <w:tc>
          <w:tcPr>
            <w:tcW w:w="4450" w:type="dxa"/>
            <w:shd w:val="clear" w:color="auto" w:fill="auto"/>
          </w:tcPr>
          <w:p w:rsidR="004F749B" w:rsidRPr="00E055D4" w:rsidRDefault="004F749B" w:rsidP="004F749B">
            <w:pPr>
              <w:rPr>
                <w:rFonts w:ascii="Calibri" w:hAnsi="Calibri" w:cs="Calibri"/>
                <w:lang w:val="de-DE"/>
              </w:rPr>
            </w:pPr>
          </w:p>
          <w:p w:rsidR="004F749B" w:rsidRPr="00E055D4" w:rsidRDefault="004F749B" w:rsidP="004F749B">
            <w:pPr>
              <w:rPr>
                <w:rFonts w:ascii="Calibri" w:hAnsi="Calibri" w:cs="Calibri"/>
                <w:lang w:val="de-DE"/>
              </w:rPr>
            </w:pPr>
            <w:r w:rsidRPr="00E055D4">
              <w:rPr>
                <w:rFonts w:ascii="Calibri" w:hAnsi="Calibri" w:cs="Calibri"/>
                <w:lang w:val="de-DE"/>
              </w:rPr>
              <w:t>Koordinator des Projektes:</w:t>
            </w:r>
            <w:r w:rsidRPr="00E055D4">
              <w:rPr>
                <w:rFonts w:ascii="Calibri" w:hAnsi="Calibri" w:cs="Calibri"/>
                <w:lang w:val="de-DE"/>
              </w:rPr>
              <w:br/>
              <w:t>Romana Janik</w:t>
            </w:r>
            <w:r w:rsidRPr="00E055D4">
              <w:rPr>
                <w:rFonts w:ascii="Calibri" w:hAnsi="Calibri" w:cs="Calibri"/>
                <w:lang w:val="de-DE"/>
              </w:rPr>
              <w:br/>
              <w:t xml:space="preserve">E-Mail: </w:t>
            </w:r>
            <w:r w:rsidRPr="00E055D4">
              <w:rPr>
                <w:rFonts w:ascii="Calibri" w:hAnsi="Calibri" w:cs="Calibri"/>
                <w:color w:val="1F4E79"/>
                <w:u w:val="single"/>
                <w:lang w:val="de-DE"/>
              </w:rPr>
              <w:t>romana.janik@gmail.com</w:t>
            </w:r>
            <w:r w:rsidRPr="00E055D4">
              <w:rPr>
                <w:rFonts w:ascii="Calibri" w:hAnsi="Calibri" w:cs="Calibri"/>
                <w:lang w:val="de-DE"/>
              </w:rPr>
              <w:br/>
              <w:t>Tel.: 880 395 584</w:t>
            </w:r>
          </w:p>
        </w:tc>
        <w:tc>
          <w:tcPr>
            <w:tcW w:w="4621" w:type="dxa"/>
            <w:shd w:val="clear" w:color="auto" w:fill="auto"/>
          </w:tcPr>
          <w:p w:rsidR="004F749B" w:rsidRPr="00E055D4" w:rsidRDefault="004F749B" w:rsidP="004F749B">
            <w:pPr>
              <w:rPr>
                <w:rFonts w:ascii="Calibri" w:hAnsi="Calibri" w:cs="Calibri"/>
                <w:lang w:val="de-DE"/>
              </w:rPr>
            </w:pPr>
          </w:p>
          <w:p w:rsidR="004F749B" w:rsidRPr="00E055D4" w:rsidRDefault="004F749B" w:rsidP="004F749B">
            <w:pPr>
              <w:rPr>
                <w:rFonts w:ascii="Calibri" w:hAnsi="Calibri" w:cs="Calibri"/>
                <w:lang w:val="de-DE"/>
              </w:rPr>
            </w:pPr>
            <w:r w:rsidRPr="00E055D4">
              <w:rPr>
                <w:rFonts w:ascii="Calibri" w:hAnsi="Calibri" w:cs="Calibri"/>
                <w:lang w:val="de-DE"/>
              </w:rPr>
              <w:t>Finanzierung und Abrechnung:</w:t>
            </w:r>
            <w:r w:rsidRPr="00E055D4">
              <w:rPr>
                <w:rFonts w:ascii="Calibri" w:hAnsi="Calibri" w:cs="Calibri"/>
                <w:lang w:val="de-DE"/>
              </w:rPr>
              <w:br/>
              <w:t>Joanna Kotzwander</w:t>
            </w:r>
            <w:r w:rsidRPr="00E055D4">
              <w:rPr>
                <w:rFonts w:ascii="Calibri" w:hAnsi="Calibri" w:cs="Calibri"/>
                <w:lang w:val="de-DE"/>
              </w:rPr>
              <w:br/>
              <w:t xml:space="preserve">E-Mail: </w:t>
            </w:r>
            <w:hyperlink r:id="rId8" w:history="1">
              <w:r w:rsidRPr="00777C08">
                <w:rPr>
                  <w:rStyle w:val="Hipercze"/>
                  <w:rFonts w:ascii="Calibri" w:hAnsi="Calibri" w:cs="Calibri"/>
                  <w:lang w:val="de-DE"/>
                </w:rPr>
                <w:t>joanna.</w:t>
              </w:r>
              <w:r w:rsidRPr="00E055D4">
                <w:rPr>
                  <w:rStyle w:val="Hipercze"/>
                  <w:rFonts w:ascii="Calibri" w:hAnsi="Calibri" w:cs="Calibri"/>
                  <w:lang w:val="de-DE"/>
                </w:rPr>
                <w:t>kotzwander</w:t>
              </w:r>
              <w:r w:rsidRPr="00777C08">
                <w:rPr>
                  <w:rStyle w:val="Hipercze"/>
                  <w:rFonts w:ascii="Calibri" w:hAnsi="Calibri" w:cs="Calibri"/>
                  <w:lang w:val="de-DE"/>
                </w:rPr>
                <w:t>@vdg.pl</w:t>
              </w:r>
            </w:hyperlink>
            <w:r w:rsidRPr="00E055D4">
              <w:rPr>
                <w:rFonts w:ascii="Calibri" w:hAnsi="Calibri" w:cs="Calibri"/>
                <w:lang w:val="de-DE"/>
              </w:rPr>
              <w:br/>
              <w:t>Tel.: 77 42 30 325 Durchwahl 110</w:t>
            </w:r>
          </w:p>
        </w:tc>
      </w:tr>
    </w:tbl>
    <w:p w:rsidR="004F749B" w:rsidRDefault="004F749B" w:rsidP="004F749B">
      <w:pPr>
        <w:jc w:val="both"/>
        <w:rPr>
          <w:lang w:val="de-DE"/>
        </w:rPr>
      </w:pPr>
    </w:p>
    <w:p w:rsidR="004F749B" w:rsidRPr="00031A48" w:rsidRDefault="004F749B" w:rsidP="004F749B">
      <w:pPr>
        <w:jc w:val="both"/>
        <w:rPr>
          <w:rFonts w:cstheme="minorHAnsi"/>
          <w:color w:val="FF0000"/>
          <w:lang w:val="de-DE"/>
        </w:rPr>
      </w:pPr>
      <w:r w:rsidRPr="00031A48">
        <w:rPr>
          <w:rFonts w:cstheme="minorHAnsi"/>
          <w:color w:val="FF0000"/>
          <w:lang w:val="de-DE"/>
        </w:rPr>
        <w:t xml:space="preserve">Alle Unterlagen und jegliche Informationen zum Projekt, finden sie auf der ww.vdg.pl-Seite, Lesezeichen-Jugendbox. Bei Fragen wenden sie sich an den Koordinator des Projektes oder an das VdG-Büro. </w:t>
      </w:r>
    </w:p>
    <w:p w:rsidR="004F749B" w:rsidRPr="007219C3" w:rsidRDefault="004F749B" w:rsidP="004F749B">
      <w:pPr>
        <w:jc w:val="both"/>
        <w:rPr>
          <w:lang w:val="de-DE"/>
        </w:rPr>
      </w:pPr>
    </w:p>
    <w:p w:rsidR="00BA2A46" w:rsidRPr="00590885" w:rsidRDefault="00BA2A46" w:rsidP="004F749B">
      <w:pPr>
        <w:jc w:val="both"/>
        <w:rPr>
          <w:sz w:val="18"/>
          <w:szCs w:val="18"/>
          <w:lang w:val="de-DE"/>
        </w:rPr>
      </w:pPr>
    </w:p>
    <w:p w:rsidR="004F749B" w:rsidRPr="00590885" w:rsidRDefault="004F749B" w:rsidP="004F749B">
      <w:pPr>
        <w:jc w:val="center"/>
        <w:rPr>
          <w:rFonts w:ascii="Calibri" w:hAnsi="Calibri" w:cs="Calibri"/>
          <w:sz w:val="18"/>
          <w:szCs w:val="18"/>
          <w:lang w:val="de-DE"/>
        </w:rPr>
      </w:pPr>
      <w:r w:rsidRPr="00590885">
        <w:rPr>
          <w:rFonts w:ascii="Calibri" w:hAnsi="Calibri" w:cs="Calibri"/>
          <w:b/>
          <w:bCs/>
          <w:sz w:val="18"/>
          <w:szCs w:val="18"/>
          <w:lang w:val="de-DE"/>
        </w:rPr>
        <w:t>Dieses Projekt wird mit Mitteln des Bundesministeriums des Innern</w:t>
      </w:r>
      <w:r w:rsidR="00B00380" w:rsidRPr="00590885">
        <w:rPr>
          <w:rFonts w:ascii="Calibri" w:hAnsi="Calibri" w:cs="Calibri"/>
          <w:b/>
          <w:bCs/>
          <w:sz w:val="18"/>
          <w:szCs w:val="18"/>
          <w:lang w:val="de-DE"/>
        </w:rPr>
        <w:t>, für Bau und Heimat</w:t>
      </w:r>
      <w:r w:rsidRPr="00590885">
        <w:rPr>
          <w:rFonts w:ascii="Calibri" w:hAnsi="Calibri" w:cs="Calibri"/>
          <w:b/>
          <w:bCs/>
          <w:sz w:val="18"/>
          <w:szCs w:val="18"/>
          <w:lang w:val="de-DE"/>
        </w:rPr>
        <w:t xml:space="preserve"> der Bundesrepublik Deutschland gefördert </w:t>
      </w:r>
    </w:p>
    <w:p w:rsidR="004F749B" w:rsidRPr="00590885" w:rsidRDefault="004F749B" w:rsidP="004F749B">
      <w:pPr>
        <w:jc w:val="center"/>
        <w:rPr>
          <w:sz w:val="18"/>
          <w:szCs w:val="18"/>
        </w:rPr>
      </w:pPr>
      <w:r w:rsidRPr="00590885">
        <w:rPr>
          <w:rFonts w:ascii="Calibri" w:hAnsi="Calibri" w:cs="Calibri"/>
          <w:sz w:val="18"/>
          <w:szCs w:val="18"/>
        </w:rPr>
        <w:t>„Źródłem finansowania projektu są środki Ministerstwa Spraw Wewnętrznych</w:t>
      </w:r>
      <w:r w:rsidR="00FA6937" w:rsidRPr="00590885">
        <w:rPr>
          <w:rFonts w:ascii="Calibri" w:hAnsi="Calibri" w:cs="Calibri"/>
          <w:sz w:val="18"/>
          <w:szCs w:val="18"/>
        </w:rPr>
        <w:t>, Budownictwa i Ojczyzny</w:t>
      </w:r>
      <w:r w:rsidRPr="00590885">
        <w:rPr>
          <w:rFonts w:ascii="Calibri" w:hAnsi="Calibri" w:cs="Calibri"/>
          <w:sz w:val="18"/>
          <w:szCs w:val="18"/>
        </w:rPr>
        <w:t xml:space="preserve"> Republiki Federalnej Niemiec za pośrednictwem Związku Niemieckich Stowarzyszeń Społeczno-Kulturalnych w Polsce” </w:t>
      </w:r>
    </w:p>
    <w:p w:rsidR="004F749B" w:rsidRDefault="004F749B" w:rsidP="004F749B">
      <w:pPr>
        <w:jc w:val="center"/>
      </w:pPr>
    </w:p>
    <w:p w:rsidR="00B00380" w:rsidRDefault="00B00380" w:rsidP="004F749B">
      <w:pPr>
        <w:jc w:val="center"/>
      </w:pPr>
    </w:p>
    <w:p w:rsidR="004F749B" w:rsidRDefault="00590885" w:rsidP="004F749B">
      <w:r>
        <w:rPr>
          <w:noProof/>
          <w:lang w:eastAsia="pl-PL"/>
        </w:rPr>
        <w:drawing>
          <wp:anchor distT="0" distB="0" distL="114935" distR="114935" simplePos="0" relativeHeight="251659264" behindDoc="0" locked="0" layoutInCell="1" allowOverlap="1">
            <wp:simplePos x="0" y="0"/>
            <wp:positionH relativeFrom="column">
              <wp:posOffset>2446092</wp:posOffset>
            </wp:positionH>
            <wp:positionV relativeFrom="paragraph">
              <wp:posOffset>281054</wp:posOffset>
            </wp:positionV>
            <wp:extent cx="1989886" cy="756104"/>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9886" cy="756104"/>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4F749B" w:rsidRPr="00402744">
        <w:rPr>
          <w:noProof/>
          <w:lang w:eastAsia="pl-PL"/>
        </w:rPr>
        <w:drawing>
          <wp:inline distT="0" distB="0" distL="0" distR="0">
            <wp:extent cx="1201685" cy="1233447"/>
            <wp:effectExtent l="0" t="0" r="0" b="0"/>
            <wp:docPr id="2" name="Obraz 2" descr="BMI_Fz_2018_Office_Farbe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MI_Fz_2018_Office_Farbe_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8208" cy="1250407"/>
                    </a:xfrm>
                    <a:prstGeom prst="rect">
                      <a:avLst/>
                    </a:prstGeom>
                    <a:noFill/>
                    <a:ln>
                      <a:noFill/>
                    </a:ln>
                  </pic:spPr>
                </pic:pic>
              </a:graphicData>
            </a:graphic>
          </wp:inline>
        </w:drawing>
      </w:r>
    </w:p>
    <w:p w:rsidR="004F749B" w:rsidRPr="004F749B" w:rsidRDefault="004F749B" w:rsidP="004F749B">
      <w:pPr>
        <w:jc w:val="both"/>
        <w:rPr>
          <w:lang w:val="de-DE"/>
        </w:rPr>
      </w:pPr>
    </w:p>
    <w:sectPr w:rsidR="004F749B" w:rsidRPr="004F749B" w:rsidSect="00BA2A4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25F" w:rsidRDefault="00BA325F" w:rsidP="004F749B">
      <w:pPr>
        <w:spacing w:after="0" w:line="240" w:lineRule="auto"/>
      </w:pPr>
      <w:r>
        <w:separator/>
      </w:r>
    </w:p>
  </w:endnote>
  <w:endnote w:type="continuationSeparator" w:id="0">
    <w:p w:rsidR="00BA325F" w:rsidRDefault="00BA325F" w:rsidP="004F7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39">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25F" w:rsidRDefault="00BA325F" w:rsidP="004F749B">
      <w:pPr>
        <w:spacing w:after="0" w:line="240" w:lineRule="auto"/>
      </w:pPr>
      <w:r>
        <w:separator/>
      </w:r>
    </w:p>
  </w:footnote>
  <w:footnote w:type="continuationSeparator" w:id="0">
    <w:p w:rsidR="00BA325F" w:rsidRDefault="00BA325F" w:rsidP="004F74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4"/>
      <w:numFmt w:val="bullet"/>
      <w:lvlText w:val="-"/>
      <w:lvlJc w:val="left"/>
      <w:pPr>
        <w:tabs>
          <w:tab w:val="num" w:pos="0"/>
        </w:tabs>
        <w:ind w:left="720" w:hanging="360"/>
      </w:pPr>
      <w:rPr>
        <w:rFonts w:ascii="Cambria" w:hAnsi="Cambria" w:cs="Calibri"/>
        <w:lang w:val="de-D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font339"/>
        <w:lang w:val="de-DE"/>
      </w:rPr>
    </w:lvl>
    <w:lvl w:ilvl="1">
      <w:start w:val="1"/>
      <w:numFmt w:val="bullet"/>
      <w:lvlText w:val=""/>
      <w:lvlJc w:val="left"/>
      <w:pPr>
        <w:tabs>
          <w:tab w:val="num" w:pos="1080"/>
        </w:tabs>
        <w:ind w:left="1080" w:hanging="360"/>
      </w:pPr>
      <w:rPr>
        <w:rFonts w:ascii="Symbol" w:hAnsi="Symbol" w:cs="font339"/>
        <w:lang w:val="de-DE"/>
      </w:rPr>
    </w:lvl>
    <w:lvl w:ilvl="2">
      <w:start w:val="1"/>
      <w:numFmt w:val="bullet"/>
      <w:lvlText w:val=""/>
      <w:lvlJc w:val="left"/>
      <w:pPr>
        <w:tabs>
          <w:tab w:val="num" w:pos="1440"/>
        </w:tabs>
        <w:ind w:left="1440" w:hanging="360"/>
      </w:pPr>
      <w:rPr>
        <w:rFonts w:ascii="Symbol" w:hAnsi="Symbol" w:cs="font339"/>
        <w:lang w:val="de-DE"/>
      </w:rPr>
    </w:lvl>
    <w:lvl w:ilvl="3">
      <w:start w:val="1"/>
      <w:numFmt w:val="bullet"/>
      <w:lvlText w:val=""/>
      <w:lvlJc w:val="left"/>
      <w:pPr>
        <w:tabs>
          <w:tab w:val="num" w:pos="1800"/>
        </w:tabs>
        <w:ind w:left="1800" w:hanging="360"/>
      </w:pPr>
      <w:rPr>
        <w:rFonts w:ascii="Symbol" w:hAnsi="Symbol" w:cs="font339"/>
        <w:lang w:val="de-DE"/>
      </w:rPr>
    </w:lvl>
    <w:lvl w:ilvl="4">
      <w:start w:val="1"/>
      <w:numFmt w:val="bullet"/>
      <w:lvlText w:val=""/>
      <w:lvlJc w:val="left"/>
      <w:pPr>
        <w:tabs>
          <w:tab w:val="num" w:pos="2160"/>
        </w:tabs>
        <w:ind w:left="2160" w:hanging="360"/>
      </w:pPr>
      <w:rPr>
        <w:rFonts w:ascii="Symbol" w:hAnsi="Symbol" w:cs="font339"/>
        <w:lang w:val="de-DE"/>
      </w:rPr>
    </w:lvl>
    <w:lvl w:ilvl="5">
      <w:start w:val="1"/>
      <w:numFmt w:val="bullet"/>
      <w:lvlText w:val=""/>
      <w:lvlJc w:val="left"/>
      <w:pPr>
        <w:tabs>
          <w:tab w:val="num" w:pos="2520"/>
        </w:tabs>
        <w:ind w:left="2520" w:hanging="360"/>
      </w:pPr>
      <w:rPr>
        <w:rFonts w:ascii="Symbol" w:hAnsi="Symbol" w:cs="font339"/>
        <w:lang w:val="de-DE"/>
      </w:rPr>
    </w:lvl>
    <w:lvl w:ilvl="6">
      <w:start w:val="1"/>
      <w:numFmt w:val="bullet"/>
      <w:lvlText w:val=""/>
      <w:lvlJc w:val="left"/>
      <w:pPr>
        <w:tabs>
          <w:tab w:val="num" w:pos="2880"/>
        </w:tabs>
        <w:ind w:left="2880" w:hanging="360"/>
      </w:pPr>
      <w:rPr>
        <w:rFonts w:ascii="Symbol" w:hAnsi="Symbol" w:cs="font339"/>
        <w:lang w:val="de-DE"/>
      </w:rPr>
    </w:lvl>
    <w:lvl w:ilvl="7">
      <w:start w:val="1"/>
      <w:numFmt w:val="bullet"/>
      <w:lvlText w:val=""/>
      <w:lvlJc w:val="left"/>
      <w:pPr>
        <w:tabs>
          <w:tab w:val="num" w:pos="3240"/>
        </w:tabs>
        <w:ind w:left="3240" w:hanging="360"/>
      </w:pPr>
      <w:rPr>
        <w:rFonts w:ascii="Symbol" w:hAnsi="Symbol" w:cs="font339"/>
        <w:lang w:val="de-DE"/>
      </w:rPr>
    </w:lvl>
    <w:lvl w:ilvl="8">
      <w:start w:val="1"/>
      <w:numFmt w:val="bullet"/>
      <w:lvlText w:val=""/>
      <w:lvlJc w:val="left"/>
      <w:pPr>
        <w:tabs>
          <w:tab w:val="num" w:pos="3600"/>
        </w:tabs>
        <w:ind w:left="3600" w:hanging="360"/>
      </w:pPr>
      <w:rPr>
        <w:rFonts w:ascii="Symbol" w:hAnsi="Symbol" w:cs="font339"/>
        <w:lang w:val="de-DE"/>
      </w:rPr>
    </w:lvl>
  </w:abstractNum>
  <w:abstractNum w:abstractNumId="4" w15:restartNumberingAfterBreak="0">
    <w:nsid w:val="278719EA"/>
    <w:multiLevelType w:val="hybridMultilevel"/>
    <w:tmpl w:val="17E6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69E50DA"/>
    <w:multiLevelType w:val="hybridMultilevel"/>
    <w:tmpl w:val="43B49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9B"/>
    <w:rsid w:val="0007334F"/>
    <w:rsid w:val="00180344"/>
    <w:rsid w:val="001852A0"/>
    <w:rsid w:val="00260E49"/>
    <w:rsid w:val="00274F9E"/>
    <w:rsid w:val="0028333C"/>
    <w:rsid w:val="002C5221"/>
    <w:rsid w:val="002D1376"/>
    <w:rsid w:val="003A32C6"/>
    <w:rsid w:val="003B094C"/>
    <w:rsid w:val="003D0206"/>
    <w:rsid w:val="00401A24"/>
    <w:rsid w:val="004F749B"/>
    <w:rsid w:val="00590885"/>
    <w:rsid w:val="00700A5E"/>
    <w:rsid w:val="007178D3"/>
    <w:rsid w:val="00777C08"/>
    <w:rsid w:val="00810EBA"/>
    <w:rsid w:val="00891482"/>
    <w:rsid w:val="009C325C"/>
    <w:rsid w:val="009D5D60"/>
    <w:rsid w:val="00B00380"/>
    <w:rsid w:val="00BA2A46"/>
    <w:rsid w:val="00BA325F"/>
    <w:rsid w:val="00C676A3"/>
    <w:rsid w:val="00CB55B4"/>
    <w:rsid w:val="00CB6652"/>
    <w:rsid w:val="00D57B8D"/>
    <w:rsid w:val="00D9295B"/>
    <w:rsid w:val="00DE469F"/>
    <w:rsid w:val="00DF2BE4"/>
    <w:rsid w:val="00E649B9"/>
    <w:rsid w:val="00F14C34"/>
    <w:rsid w:val="00F221E7"/>
    <w:rsid w:val="00FA693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DEB6A-559D-43CC-9B76-1EA98295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32C6"/>
  </w:style>
  <w:style w:type="paragraph" w:styleId="Nagwek1">
    <w:name w:val="heading 1"/>
    <w:basedOn w:val="Normalny"/>
    <w:next w:val="Tekstpodstawowy"/>
    <w:link w:val="Nagwek1Znak"/>
    <w:qFormat/>
    <w:rsid w:val="004F749B"/>
    <w:pPr>
      <w:keepNext/>
      <w:keepLines/>
      <w:pBdr>
        <w:bottom w:val="single" w:sz="4" w:space="2" w:color="800000"/>
      </w:pBdr>
      <w:suppressAutoHyphens/>
      <w:spacing w:before="360" w:after="120" w:line="100" w:lineRule="atLeast"/>
      <w:outlineLvl w:val="0"/>
    </w:pPr>
    <w:rPr>
      <w:rFonts w:ascii="Calibri" w:eastAsia="SimSun" w:hAnsi="Calibri" w:cs="font339"/>
      <w:color w:val="262626"/>
      <w:kern w:val="1"/>
      <w:sz w:val="40"/>
      <w:szCs w:val="40"/>
      <w:lang w:eastAsia="ar-SA"/>
    </w:rPr>
  </w:style>
  <w:style w:type="paragraph" w:styleId="Nagwek2">
    <w:name w:val="heading 2"/>
    <w:basedOn w:val="Normalny"/>
    <w:next w:val="Normalny"/>
    <w:link w:val="Nagwek2Znak"/>
    <w:uiPriority w:val="9"/>
    <w:semiHidden/>
    <w:unhideWhenUsed/>
    <w:qFormat/>
    <w:rsid w:val="004F74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74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749B"/>
  </w:style>
  <w:style w:type="paragraph" w:styleId="Stopka">
    <w:name w:val="footer"/>
    <w:basedOn w:val="Normalny"/>
    <w:link w:val="StopkaZnak"/>
    <w:unhideWhenUsed/>
    <w:rsid w:val="004F74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749B"/>
  </w:style>
  <w:style w:type="character" w:customStyle="1" w:styleId="Nagwek1Znak">
    <w:name w:val="Nagłówek 1 Znak"/>
    <w:basedOn w:val="Domylnaczcionkaakapitu"/>
    <w:link w:val="Nagwek1"/>
    <w:rsid w:val="004F749B"/>
    <w:rPr>
      <w:rFonts w:ascii="Calibri" w:eastAsia="SimSun" w:hAnsi="Calibri" w:cs="font339"/>
      <w:color w:val="262626"/>
      <w:kern w:val="1"/>
      <w:sz w:val="40"/>
      <w:szCs w:val="40"/>
      <w:lang w:eastAsia="ar-SA"/>
    </w:rPr>
  </w:style>
  <w:style w:type="paragraph" w:styleId="Tekstpodstawowy">
    <w:name w:val="Body Text"/>
    <w:basedOn w:val="Normalny"/>
    <w:link w:val="TekstpodstawowyZnak"/>
    <w:uiPriority w:val="99"/>
    <w:semiHidden/>
    <w:unhideWhenUsed/>
    <w:rsid w:val="004F749B"/>
    <w:pPr>
      <w:spacing w:after="120"/>
    </w:pPr>
  </w:style>
  <w:style w:type="character" w:customStyle="1" w:styleId="TekstpodstawowyZnak">
    <w:name w:val="Tekst podstawowy Znak"/>
    <w:basedOn w:val="Domylnaczcionkaakapitu"/>
    <w:link w:val="Tekstpodstawowy"/>
    <w:uiPriority w:val="99"/>
    <w:semiHidden/>
    <w:rsid w:val="004F749B"/>
  </w:style>
  <w:style w:type="paragraph" w:styleId="Akapitzlist">
    <w:name w:val="List Paragraph"/>
    <w:basedOn w:val="Normalny"/>
    <w:uiPriority w:val="34"/>
    <w:qFormat/>
    <w:rsid w:val="004F749B"/>
    <w:pPr>
      <w:ind w:left="720"/>
      <w:contextualSpacing/>
    </w:pPr>
  </w:style>
  <w:style w:type="character" w:customStyle="1" w:styleId="Nagwek2Znak">
    <w:name w:val="Nagłówek 2 Znak"/>
    <w:basedOn w:val="Domylnaczcionkaakapitu"/>
    <w:link w:val="Nagwek2"/>
    <w:uiPriority w:val="9"/>
    <w:semiHidden/>
    <w:rsid w:val="004F749B"/>
    <w:rPr>
      <w:rFonts w:asciiTheme="majorHAnsi" w:eastAsiaTheme="majorEastAsia" w:hAnsiTheme="majorHAnsi" w:cstheme="majorBidi"/>
      <w:color w:val="2E74B5" w:themeColor="accent1" w:themeShade="BF"/>
      <w:sz w:val="26"/>
      <w:szCs w:val="26"/>
    </w:rPr>
  </w:style>
  <w:style w:type="paragraph" w:customStyle="1" w:styleId="Akapitzlist1">
    <w:name w:val="Akapit z listą1"/>
    <w:basedOn w:val="Normalny"/>
    <w:rsid w:val="004F749B"/>
    <w:pPr>
      <w:suppressAutoHyphens/>
      <w:spacing w:line="276" w:lineRule="auto"/>
      <w:ind w:left="720"/>
    </w:pPr>
    <w:rPr>
      <w:rFonts w:ascii="Cambria" w:eastAsia="SimSun" w:hAnsi="Cambria" w:cs="font339"/>
      <w:kern w:val="1"/>
      <w:sz w:val="21"/>
      <w:szCs w:val="21"/>
      <w:lang w:eastAsia="ar-SA"/>
    </w:rPr>
  </w:style>
  <w:style w:type="character" w:styleId="Hipercze">
    <w:name w:val="Hyperlink"/>
    <w:rsid w:val="004F749B"/>
    <w:rPr>
      <w:rFonts w:cs="Times New Roman"/>
      <w:color w:val="0000FF"/>
      <w:u w:val="single"/>
    </w:rPr>
  </w:style>
  <w:style w:type="paragraph" w:styleId="Tekstdymka">
    <w:name w:val="Balloon Text"/>
    <w:basedOn w:val="Normalny"/>
    <w:link w:val="TekstdymkaZnak"/>
    <w:uiPriority w:val="99"/>
    <w:semiHidden/>
    <w:unhideWhenUsed/>
    <w:rsid w:val="00185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5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kotzwander@vdg.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1767</Words>
  <Characters>10604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VDG</dc:creator>
  <cp:lastModifiedBy>VDG</cp:lastModifiedBy>
  <cp:revision>2</cp:revision>
  <cp:lastPrinted>2020-02-19T10:20:00Z</cp:lastPrinted>
  <dcterms:created xsi:type="dcterms:W3CDTF">2020-06-24T11:04:00Z</dcterms:created>
  <dcterms:modified xsi:type="dcterms:W3CDTF">2020-06-24T11:04:00Z</dcterms:modified>
</cp:coreProperties>
</file>